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3883" w14:textId="77777777" w:rsidR="006C29D9" w:rsidRPr="00411300" w:rsidRDefault="00C954F1">
      <w:pPr>
        <w:pStyle w:val="Text"/>
        <w:rPr>
          <w:rFonts w:ascii="Arial" w:hAnsi="Arial" w:cs="Arial"/>
          <w:smallCaps/>
          <w:spacing w:val="15"/>
          <w:sz w:val="40"/>
          <w:szCs w:val="40"/>
        </w:rPr>
      </w:pPr>
      <w:r w:rsidRPr="00411300">
        <w:rPr>
          <w:rFonts w:ascii="Arial" w:hAnsi="Arial" w:cs="Arial"/>
          <w:smallCaps/>
          <w:spacing w:val="15"/>
          <w:sz w:val="40"/>
          <w:szCs w:val="40"/>
        </w:rPr>
        <w:t>Presseinformation</w:t>
      </w:r>
    </w:p>
    <w:p w14:paraId="71B1CF28" w14:textId="77777777" w:rsidR="006C29D9" w:rsidRPr="00411300" w:rsidRDefault="006C29D9">
      <w:pPr>
        <w:pStyle w:val="Text"/>
        <w:rPr>
          <w:rFonts w:ascii="Arial" w:hAnsi="Arial" w:cs="Arial"/>
          <w:smallCaps/>
          <w:spacing w:val="15"/>
          <w:sz w:val="40"/>
          <w:szCs w:val="40"/>
        </w:rPr>
      </w:pPr>
    </w:p>
    <w:p w14:paraId="34F15A6A"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8"/>
          <w:szCs w:val="28"/>
          <w:lang w:val="de-DE" w:eastAsia="de-DE"/>
        </w:rPr>
      </w:pPr>
      <w:r w:rsidRPr="008B6E5A">
        <w:rPr>
          <w:rFonts w:ascii="Arial" w:hAnsi="Arial" w:cs="Arial"/>
          <w:color w:val="000000"/>
          <w:sz w:val="28"/>
          <w:szCs w:val="28"/>
          <w:lang w:val="de-DE" w:eastAsia="de-DE"/>
        </w:rPr>
        <w:t xml:space="preserve">Workation im Trentino: </w:t>
      </w:r>
    </w:p>
    <w:p w14:paraId="2A266F9F"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8"/>
          <w:szCs w:val="28"/>
          <w:lang w:val="de-DE" w:eastAsia="de-DE"/>
        </w:rPr>
      </w:pPr>
      <w:r w:rsidRPr="008B6E5A">
        <w:rPr>
          <w:rFonts w:ascii="Arial" w:hAnsi="Arial" w:cs="Arial"/>
          <w:b/>
          <w:bCs/>
          <w:color w:val="000000"/>
          <w:sz w:val="28"/>
          <w:szCs w:val="28"/>
          <w:lang w:val="de-DE" w:eastAsia="de-DE"/>
        </w:rPr>
        <w:t>Perfekte Inspiration gepaart mit Lebensqualität</w:t>
      </w:r>
    </w:p>
    <w:p w14:paraId="318CEDE5" w14:textId="5CF94932" w:rsid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Helvetica Neue" w:hAnsi="Helvetica Neue" w:cs="Helvetica Neue"/>
          <w:b/>
          <w:bCs/>
          <w:color w:val="000000"/>
          <w:sz w:val="22"/>
          <w:szCs w:val="22"/>
          <w:lang w:val="de-DE" w:eastAsia="de-DE"/>
        </w:rPr>
      </w:pPr>
    </w:p>
    <w:p w14:paraId="068F3ECA" w14:textId="34D5578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i/>
          <w:iCs/>
          <w:color w:val="000000"/>
          <w:sz w:val="20"/>
          <w:szCs w:val="20"/>
          <w:lang w:val="de-DE" w:eastAsia="de-DE"/>
        </w:rPr>
      </w:pPr>
      <w:r>
        <w:rPr>
          <w:rFonts w:ascii="Arial" w:hAnsi="Arial" w:cs="Arial"/>
          <w:i/>
          <w:iCs/>
          <w:color w:val="000000"/>
          <w:sz w:val="20"/>
          <w:szCs w:val="20"/>
          <w:lang w:val="de-DE" w:eastAsia="de-DE"/>
        </w:rPr>
        <w:t xml:space="preserve">Trentino, </w:t>
      </w:r>
      <w:r w:rsidR="00803DCF">
        <w:rPr>
          <w:rFonts w:ascii="Arial" w:hAnsi="Arial" w:cs="Arial"/>
          <w:i/>
          <w:iCs/>
          <w:color w:val="000000"/>
          <w:sz w:val="20"/>
          <w:szCs w:val="20"/>
          <w:lang w:val="de-DE" w:eastAsia="de-DE"/>
        </w:rPr>
        <w:t>4</w:t>
      </w:r>
      <w:r>
        <w:rPr>
          <w:rFonts w:ascii="Arial" w:hAnsi="Arial" w:cs="Arial"/>
          <w:i/>
          <w:iCs/>
          <w:color w:val="000000"/>
          <w:sz w:val="20"/>
          <w:szCs w:val="20"/>
          <w:lang w:val="de-DE" w:eastAsia="de-DE"/>
        </w:rPr>
        <w:t xml:space="preserve">. November: </w:t>
      </w:r>
      <w:r w:rsidRPr="008B6E5A">
        <w:rPr>
          <w:rFonts w:ascii="Arial" w:hAnsi="Arial" w:cs="Arial"/>
          <w:i/>
          <w:iCs/>
          <w:color w:val="000000"/>
          <w:sz w:val="20"/>
          <w:szCs w:val="20"/>
          <w:lang w:val="de-DE" w:eastAsia="de-DE"/>
        </w:rPr>
        <w:t>Der Arbeitsplatz mitten in der Natur. Die anregende Stille und Gelassenheit der Trentiner Berge. Perfekte Bedingungen gepaart mit hoher Lebensqualität in der Freizeit. Eine Perspektive, die gerade im Trentino immer häufiger angeboten wird.</w:t>
      </w:r>
    </w:p>
    <w:p w14:paraId="6FD9E18F"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i/>
          <w:iCs/>
          <w:color w:val="000000"/>
          <w:sz w:val="20"/>
          <w:szCs w:val="20"/>
          <w:lang w:val="de-DE" w:eastAsia="de-DE"/>
        </w:rPr>
      </w:pPr>
    </w:p>
    <w:p w14:paraId="14AF2D67"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Im Arbeitszimmer ist es wohlig warm. Draußen tanzen die Schneeflocken vor dem Hintergrund mächtiger Berge. Das alles strahlt eine Stimmung aus, eine Gelassenheit, die keinen Stress aufkommen lässt und in der selbst nervige To Do’s leicht von der Hand gehen. Warum also nicht mal das Angenehme mit dem Nützlichen verbinden und den Arbeitsplatz für eine ausgedehnte Workation ins Trentino verlegen. Hier gibt es immer mehr Unterkünfte und Berghütten, die mit WLAN und organisierten Arbeitsbereichen für effektives „Smart Working” zu jeder Jahreszeit ausgestattet sind.</w:t>
      </w:r>
    </w:p>
    <w:p w14:paraId="1F6D850A"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p>
    <w:p w14:paraId="47958216"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Und nach der Arbeit? Vom perfekten Arbeitsplatz sind es nur Sekunden und wenige Meter zur traumhaften Freizeitatmosphäre. Computer ausschalten und hinein in den „Urlaubsmodus“. Jede Menge Outdooraktivitäten warten direkt vor der Haustür. Und das auch im Winter wie etwa bei Spaziergängen durch den Wald oder Wanderungen mit Schneeschuhen oder Langlauf- bzw.  Tourenskiern.</w:t>
      </w:r>
    </w:p>
    <w:p w14:paraId="4DAC5B56"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p>
    <w:p w14:paraId="340AC474"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b/>
          <w:bCs/>
          <w:color w:val="000000"/>
          <w:sz w:val="20"/>
          <w:szCs w:val="20"/>
          <w:lang w:val="de-DE" w:eastAsia="de-DE"/>
        </w:rPr>
      </w:pPr>
      <w:r w:rsidRPr="008B6E5A">
        <w:rPr>
          <w:rFonts w:ascii="Arial" w:hAnsi="Arial" w:cs="Arial"/>
          <w:b/>
          <w:bCs/>
          <w:color w:val="000000"/>
          <w:sz w:val="20"/>
          <w:szCs w:val="20"/>
          <w:lang w:val="de-DE" w:eastAsia="de-DE"/>
        </w:rPr>
        <w:t>Romantisches Chalet im Tal der Äpfel</w:t>
      </w:r>
    </w:p>
    <w:p w14:paraId="1C1F6AD0" w14:textId="3597DBBA"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Die Baita del Càin ist ein abgelegenes Chalet, das nur mit Geländewagen erreichbar ist und wenige Kilometer vom Dorf Fondo im Val di Non entfernt liegt. Das Tal ist für seine exzellenten Äpfel bekannt. Das Chalet liegt auf 1.400 Metern Höhe inmitten einer herrlich ruhigen Umgebung mit atemberaubenden Aussichten. Die kürzlich mit viel Liebe zum Detail renovierte und für Remote-Arbeit ausgestattete Lodge verfügt über sechs Betten, eine voll ausgestattete Küche und eine schöne 60 m² große überdachte Veranda mit Grill. Ein perfekte</w:t>
      </w:r>
      <w:r w:rsidR="000411EC">
        <w:rPr>
          <w:rFonts w:ascii="Arial" w:hAnsi="Arial" w:cs="Arial"/>
          <w:color w:val="000000"/>
          <w:sz w:val="20"/>
          <w:szCs w:val="20"/>
          <w:lang w:val="de-DE" w:eastAsia="de-DE"/>
        </w:rPr>
        <w:t>r</w:t>
      </w:r>
      <w:r w:rsidRPr="008B6E5A">
        <w:rPr>
          <w:rFonts w:ascii="Arial" w:hAnsi="Arial" w:cs="Arial"/>
          <w:color w:val="000000"/>
          <w:sz w:val="20"/>
          <w:szCs w:val="20"/>
          <w:lang w:val="de-DE" w:eastAsia="de-DE"/>
        </w:rPr>
        <w:t xml:space="preserve"> Ort für alle, die in absoluter Ruhe arbeiten und dabei den Zauber der Berge und Wälder genießen möchten.</w:t>
      </w:r>
    </w:p>
    <w:p w14:paraId="7C516AC7"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Info: https://www.cainchalet.it/de</w:t>
      </w:r>
    </w:p>
    <w:p w14:paraId="5A7A3D7E"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p>
    <w:p w14:paraId="7792AB27"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b/>
          <w:bCs/>
          <w:color w:val="000000"/>
          <w:sz w:val="20"/>
          <w:szCs w:val="20"/>
          <w:lang w:val="de-DE" w:eastAsia="de-DE"/>
        </w:rPr>
      </w:pPr>
      <w:r w:rsidRPr="008B6E5A">
        <w:rPr>
          <w:rFonts w:ascii="Arial" w:hAnsi="Arial" w:cs="Arial"/>
          <w:b/>
          <w:bCs/>
          <w:color w:val="000000"/>
          <w:sz w:val="20"/>
          <w:szCs w:val="20"/>
          <w:lang w:val="de-DE" w:eastAsia="de-DE"/>
        </w:rPr>
        <w:t>Panoramasuiten im Valsugana</w:t>
      </w:r>
    </w:p>
    <w:p w14:paraId="7AB01D2C" w14:textId="63F100B1"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Maso Stella trägt seinen Namen zurecht. Hier kann man nicht nur die Sterne sehen, sondern auch die atemberaubende Aussicht auf das Tesino-Becken im Valsugana genießen. Die beiden Suiten – Orsa Maggiore (135 m²) und Orsa Minore (70 m²) – sind komplett ausgestattet und nach ökologischen Prinzipien mit Holz, Stein und natürlichen Stoffen eingerichtet. WLAN-Empfang ist garantiert, ebenso wie der Zugang zu einem Drucker und Kopierer. Zur Entspannung zwischen den Arbeitssitzungen können die Gäste einen privaten Wellnessbereich genießen. Und rund um das Haus gibt es Wanderwege, die sich perfekt für Spaziergänge und Schneeschuhwanderungen eignen.</w:t>
      </w:r>
      <w:r>
        <w:rPr>
          <w:rFonts w:ascii="Arial" w:hAnsi="Arial" w:cs="Arial"/>
          <w:color w:val="000000"/>
          <w:sz w:val="20"/>
          <w:szCs w:val="20"/>
          <w:lang w:val="de-DE" w:eastAsia="de-DE"/>
        </w:rPr>
        <w:t xml:space="preserve"> </w:t>
      </w:r>
      <w:r w:rsidRPr="008B6E5A">
        <w:rPr>
          <w:rFonts w:ascii="Arial" w:hAnsi="Arial" w:cs="Arial"/>
          <w:color w:val="000000"/>
          <w:sz w:val="20"/>
          <w:szCs w:val="20"/>
          <w:lang w:val="de-DE" w:eastAsia="de-DE"/>
        </w:rPr>
        <w:t xml:space="preserve">Info: </w:t>
      </w:r>
      <w:hyperlink r:id="rId7" w:history="1">
        <w:r w:rsidRPr="008B6E5A">
          <w:rPr>
            <w:rFonts w:ascii="Arial" w:hAnsi="Arial" w:cs="Arial"/>
            <w:color w:val="000000"/>
            <w:sz w:val="20"/>
            <w:szCs w:val="20"/>
            <w:u w:val="single"/>
            <w:lang w:val="de-DE" w:eastAsia="de-DE"/>
          </w:rPr>
          <w:t>https://www.masostella.it/en/homepage/</w:t>
        </w:r>
      </w:hyperlink>
    </w:p>
    <w:p w14:paraId="515C162C"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p>
    <w:p w14:paraId="1C0C3DA3"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b/>
          <w:bCs/>
          <w:color w:val="000000"/>
          <w:sz w:val="20"/>
          <w:szCs w:val="20"/>
          <w:lang w:val="de-DE" w:eastAsia="de-DE"/>
        </w:rPr>
      </w:pPr>
      <w:r w:rsidRPr="008B6E5A">
        <w:rPr>
          <w:rFonts w:ascii="Arial" w:hAnsi="Arial" w:cs="Arial"/>
          <w:b/>
          <w:bCs/>
          <w:color w:val="000000"/>
          <w:sz w:val="20"/>
          <w:szCs w:val="20"/>
          <w:lang w:val="de-DE" w:eastAsia="de-DE"/>
        </w:rPr>
        <w:t>Gediegenes Landleben in Val di Fiemme</w:t>
      </w:r>
    </w:p>
    <w:p w14:paraId="1CA553BC"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Das dezente Plätschern des Stava-Baches schafft eine angenehme Stimulation. Hier in Tesero in der Mitte des Val di Femme genießt man ein herrliches Bergpanorama und exzellente Freizeitmöglichkeiten. Perfekte Voraussetzungen für Arbeitswochen im Agriturismo Artemisia, einem Ferienhaus mit drei unabhängigen Apartments mit Küche, moderner Einrichtung und einem computerfreundlichen Bereich.</w:t>
      </w:r>
    </w:p>
    <w:p w14:paraId="0D8A0BA5"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p>
    <w:p w14:paraId="03ED8333"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Ganz traditionell ist es bei den Baite ai Tamagi auf der Hochebene von Pinè. Die Baita Nonno Ghino steht direkt am Waldrand. Die ruhige und private Atmosphäre, die Holzmöbel und der private Wellnessbereich machen es zum idealen Ort, um sich zu konzentrieren, ohne auf Momente der Entspannung verzichten zu müssen. In der Nähe bietet der Reitstall Campolongo Reitunterricht an. Energie tanken kann man auch auf dem malerischen Wanderweg zwischen dem Serraia-See und dem Piazze-See.</w:t>
      </w:r>
    </w:p>
    <w:p w14:paraId="49CEEF3A"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Info: https://agriturartemisia.it/en und  https://baiteaitamagi.it/</w:t>
      </w:r>
    </w:p>
    <w:p w14:paraId="22BC6AA6"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p>
    <w:p w14:paraId="05A89F3B"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b/>
          <w:bCs/>
          <w:color w:val="000000"/>
          <w:sz w:val="20"/>
          <w:szCs w:val="20"/>
          <w:lang w:val="de-DE" w:eastAsia="de-DE"/>
        </w:rPr>
      </w:pPr>
      <w:r w:rsidRPr="008B6E5A">
        <w:rPr>
          <w:rFonts w:ascii="Arial" w:hAnsi="Arial" w:cs="Arial"/>
          <w:b/>
          <w:bCs/>
          <w:color w:val="000000"/>
          <w:sz w:val="20"/>
          <w:szCs w:val="20"/>
          <w:lang w:val="de-DE" w:eastAsia="de-DE"/>
        </w:rPr>
        <w:lastRenderedPageBreak/>
        <w:t>Arbeiten und Relaxen im Nationalpark Stilfser Joch</w:t>
      </w:r>
    </w:p>
    <w:p w14:paraId="3654BDA7" w14:textId="3A51234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Unterkünfte in verschiedenen Größen gibt es im Val di Rabbi beim Maso Fior di Bosco. Der Maso bietet Zimmer, Mini-Apartments und Suiten für zwei bis vier Personen. Ideal also für Familien, Gruppen oder kleine Tagungen. Alle Unterkünfte haben einen eigenen Eingang und WLAN-Verbindung. In dieser Naturidylle ist das Haus der Familie Casna die perfekte Wahl für einen Aufenthalt in der herrlichen Bergwelt, direkt am Wald und am Bach Rabbies.</w:t>
      </w:r>
      <w:r>
        <w:rPr>
          <w:rFonts w:ascii="Arial" w:hAnsi="Arial" w:cs="Arial"/>
          <w:color w:val="000000"/>
          <w:sz w:val="20"/>
          <w:szCs w:val="20"/>
          <w:lang w:val="de-DE" w:eastAsia="de-DE"/>
        </w:rPr>
        <w:t xml:space="preserve"> </w:t>
      </w:r>
      <w:r w:rsidRPr="008B6E5A">
        <w:rPr>
          <w:rFonts w:ascii="Arial" w:hAnsi="Arial" w:cs="Arial"/>
          <w:color w:val="000000"/>
          <w:sz w:val="20"/>
          <w:szCs w:val="20"/>
          <w:lang w:val="de-DE" w:eastAsia="de-DE"/>
        </w:rPr>
        <w:t xml:space="preserve">Info: https://www.masofiordibosco.it/en </w:t>
      </w:r>
    </w:p>
    <w:p w14:paraId="4E5A1E42"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p>
    <w:p w14:paraId="72479D85"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b/>
          <w:bCs/>
          <w:color w:val="000000"/>
          <w:sz w:val="20"/>
          <w:szCs w:val="20"/>
          <w:lang w:val="de-DE" w:eastAsia="de-DE"/>
        </w:rPr>
      </w:pPr>
      <w:r w:rsidRPr="008B6E5A">
        <w:rPr>
          <w:rFonts w:ascii="Arial" w:hAnsi="Arial" w:cs="Arial"/>
          <w:b/>
          <w:bCs/>
          <w:color w:val="000000"/>
          <w:sz w:val="20"/>
          <w:szCs w:val="20"/>
          <w:lang w:val="de-DE" w:eastAsia="de-DE"/>
        </w:rPr>
        <w:t>Mit etwas Glamour in Madonna di Campiglio</w:t>
      </w:r>
    </w:p>
    <w:p w14:paraId="4072E576" w14:textId="44165E9D"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Brandneu ist der multifunktionale Smart Hub in Madonna di Campiglio, welcher im Rahmen des Projekts Mountain Progress Lab entwickelt und von der Destination Dolomiten und der Automarke</w:t>
      </w:r>
      <w:r w:rsidR="00171B4F">
        <w:rPr>
          <w:rFonts w:ascii="Arial" w:hAnsi="Arial" w:cs="Arial"/>
          <w:color w:val="000000"/>
          <w:sz w:val="20"/>
          <w:szCs w:val="20"/>
          <w:lang w:val="de-DE" w:eastAsia="de-DE"/>
        </w:rPr>
        <w:t xml:space="preserve"> Audi</w:t>
      </w:r>
      <w:r w:rsidRPr="008B6E5A">
        <w:rPr>
          <w:rFonts w:ascii="Arial" w:hAnsi="Arial" w:cs="Arial"/>
          <w:color w:val="000000"/>
          <w:sz w:val="20"/>
          <w:szCs w:val="20"/>
          <w:lang w:val="de-DE" w:eastAsia="de-DE"/>
        </w:rPr>
        <w:t xml:space="preserve"> gefördert wurde. Hier können in stylisher Umgebung stundenweise Arbeitsplätze gemietet werden. </w:t>
      </w:r>
    </w:p>
    <w:p w14:paraId="12D9BA29"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Ein weiterer idealer Ort für Remote-Arbeit ist Refyouge, eine kleine Hütte in der Nähe des historischen Zentrums von Madonna. Sie ist mitten in der Natur und zu Fuß, mit dem Fahrrad oder sogar auf Skiern (für Freerider) erreichbar. Von der atemberaubenden Aussicht auf die Brenta-Dolomiten und der guten Erreichbarkeit ist man vom ersten Moment an begeistert.</w:t>
      </w:r>
    </w:p>
    <w:p w14:paraId="45C765A6"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 xml:space="preserve">Refyouge dient auch als Smartworking-Hub während des Urlaubs in Madonna di Campiglio. </w:t>
      </w:r>
    </w:p>
    <w:p w14:paraId="0D937856"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 xml:space="preserve">Info: https://www.campigliodolomiti.it/de/servizi-vari/smart-hub  und https://www.refyouge.it/ </w:t>
      </w:r>
    </w:p>
    <w:p w14:paraId="4EB1CAAE"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i/>
          <w:iCs/>
          <w:color w:val="000000"/>
          <w:sz w:val="20"/>
          <w:szCs w:val="20"/>
          <w:lang w:val="de-DE" w:eastAsia="de-DE"/>
        </w:rPr>
      </w:pPr>
    </w:p>
    <w:p w14:paraId="15B95F16"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b/>
          <w:bCs/>
          <w:color w:val="000000"/>
          <w:sz w:val="20"/>
          <w:szCs w:val="20"/>
          <w:lang w:val="de-DE" w:eastAsia="de-DE"/>
        </w:rPr>
      </w:pPr>
      <w:r w:rsidRPr="008B6E5A">
        <w:rPr>
          <w:rFonts w:ascii="Arial" w:hAnsi="Arial" w:cs="Arial"/>
          <w:b/>
          <w:bCs/>
          <w:color w:val="000000"/>
          <w:sz w:val="20"/>
          <w:szCs w:val="20"/>
          <w:lang w:val="de-DE" w:eastAsia="de-DE"/>
        </w:rPr>
        <w:t xml:space="preserve">Genussmenschen lieben den Schreibtisch mit Ausblick </w:t>
      </w:r>
    </w:p>
    <w:p w14:paraId="03819BB9" w14:textId="681825EA"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Wer viel arbeitet, muss auch gut essen -  und diese Kombination ist im Trentino mit der verlockenden regionalen Küche mehr als naheliegend. Dafür gibt es ein ideales Angebot von den „Strade del Vino e dei Sapori“, den Genussstraßen im Trentino, welches Arbeit mit Leben im Freien und authentischem Essen verbindet.</w:t>
      </w:r>
    </w:p>
    <w:p w14:paraId="1E3FBBAF"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An dieser Initiative sind mehrere lokale Hotels, Bauernhöfe und B&amp;Bs beteiligt, die Gästen eine breite Palette an Freizeitaktivitäten sowie nützliche Dienstleistungen anbieten. Zu den Erlebnissen gehören Waldbaden, Weinverkostungen, Besuche in Craft-Brauereien und andere kulinarische Reisen. Gäste, die dort logieren, haben Zugang zu Wellness-Behandlungen mit natürlichen Zutaten aus der Region, morgendlichen Workouts mit Yoga und Meditation auf der Wiese oder dynamischeren Aktivitäten wie Wandern und Bergsport. Viele Einrichtungen bieten auch Babysitter-Services und sogar organisierte Unterhaltungsprogramme an. Angenehmer und schöner kann man kaum arbeiten. Das ist typisch für Remote-Working im Trentino.</w:t>
      </w:r>
    </w:p>
    <w:p w14:paraId="0E0FFA40" w14:textId="77777777" w:rsidR="008B6E5A" w:rsidRPr="008B6E5A" w:rsidRDefault="008B6E5A" w:rsidP="008B6E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r w:rsidRPr="008B6E5A">
        <w:rPr>
          <w:rFonts w:ascii="Arial" w:hAnsi="Arial" w:cs="Arial"/>
          <w:color w:val="000000"/>
          <w:sz w:val="20"/>
          <w:szCs w:val="20"/>
          <w:lang w:val="de-DE" w:eastAsia="de-DE"/>
        </w:rPr>
        <w:t>Info: https://www.tastetrentino.it/en/</w:t>
      </w:r>
    </w:p>
    <w:p w14:paraId="122C9490" w14:textId="51F6A761" w:rsidR="006F3A81" w:rsidRPr="00411300" w:rsidRDefault="006F3A81" w:rsidP="006F3A81">
      <w:pPr>
        <w:pStyle w:val="Text"/>
        <w:spacing w:line="264" w:lineRule="auto"/>
        <w:rPr>
          <w:rFonts w:ascii="Arial" w:hAnsi="Arial" w:cs="Arial"/>
          <w:sz w:val="20"/>
          <w:szCs w:val="20"/>
        </w:rPr>
      </w:pPr>
    </w:p>
    <w:p w14:paraId="6799CD23" w14:textId="43D62F0F" w:rsidR="006C29D9" w:rsidRPr="00411300" w:rsidRDefault="008B6E5A">
      <w:pPr>
        <w:pStyle w:val="Text"/>
        <w:spacing w:line="264" w:lineRule="auto"/>
        <w:jc w:val="right"/>
        <w:rPr>
          <w:rFonts w:ascii="Arial" w:hAnsi="Arial" w:cs="Arial"/>
          <w:i/>
          <w:iCs/>
          <w:sz w:val="20"/>
          <w:szCs w:val="20"/>
        </w:rPr>
      </w:pPr>
      <w:r>
        <w:rPr>
          <w:rFonts w:ascii="Arial" w:hAnsi="Arial" w:cs="Arial"/>
          <w:i/>
          <w:iCs/>
          <w:sz w:val="20"/>
          <w:szCs w:val="20"/>
        </w:rPr>
        <w:t>6.</w:t>
      </w:r>
      <w:r w:rsidR="008C7E59">
        <w:rPr>
          <w:rFonts w:ascii="Arial" w:hAnsi="Arial" w:cs="Arial"/>
          <w:i/>
          <w:iCs/>
          <w:sz w:val="20"/>
          <w:szCs w:val="20"/>
        </w:rPr>
        <w:t>18</w:t>
      </w:r>
      <w:r w:rsidR="00803DCF">
        <w:rPr>
          <w:rFonts w:ascii="Arial" w:hAnsi="Arial" w:cs="Arial"/>
          <w:i/>
          <w:iCs/>
          <w:sz w:val="20"/>
          <w:szCs w:val="20"/>
        </w:rPr>
        <w:t>3</w:t>
      </w:r>
      <w:r w:rsidR="008C7E59" w:rsidRPr="00411300">
        <w:rPr>
          <w:rFonts w:ascii="Arial" w:hAnsi="Arial" w:cs="Arial"/>
          <w:i/>
          <w:iCs/>
          <w:sz w:val="20"/>
          <w:szCs w:val="20"/>
        </w:rPr>
        <w:t xml:space="preserve"> </w:t>
      </w:r>
      <w:r w:rsidR="00923650" w:rsidRPr="00411300">
        <w:rPr>
          <w:rFonts w:ascii="Arial" w:hAnsi="Arial" w:cs="Arial"/>
          <w:i/>
          <w:iCs/>
          <w:sz w:val="20"/>
          <w:szCs w:val="20"/>
        </w:rPr>
        <w:t>Zeichen</w:t>
      </w:r>
    </w:p>
    <w:p w14:paraId="3CD57B03" w14:textId="77777777" w:rsidR="00FD3F7A" w:rsidRPr="00411300" w:rsidRDefault="00FD3F7A">
      <w:pPr>
        <w:pStyle w:val="Text"/>
        <w:spacing w:line="264" w:lineRule="auto"/>
        <w:jc w:val="right"/>
        <w:rPr>
          <w:rFonts w:ascii="Arial" w:hAnsi="Arial" w:cs="Arial"/>
          <w:sz w:val="20"/>
          <w:szCs w:val="20"/>
        </w:rPr>
      </w:pPr>
    </w:p>
    <w:p w14:paraId="267BD668" w14:textId="261A77E4" w:rsidR="005A190F" w:rsidRPr="00411300" w:rsidRDefault="005A190F">
      <w:pPr>
        <w:rPr>
          <w:rFonts w:ascii="Arial" w:hAnsi="Arial" w:cs="Arial"/>
          <w:i/>
          <w:iCs/>
          <w:sz w:val="20"/>
          <w:szCs w:val="20"/>
          <w:lang w:val="de-DE"/>
        </w:rPr>
      </w:pPr>
    </w:p>
    <w:p w14:paraId="58B1B250" w14:textId="77777777" w:rsidR="001820D8" w:rsidRPr="00411300" w:rsidRDefault="001820D8" w:rsidP="001820D8">
      <w:pPr>
        <w:pStyle w:val="Text"/>
        <w:spacing w:line="264" w:lineRule="auto"/>
        <w:rPr>
          <w:rFonts w:ascii="Arial" w:hAnsi="Arial" w:cs="Arial"/>
          <w:sz w:val="20"/>
          <w:szCs w:val="20"/>
        </w:rPr>
      </w:pPr>
    </w:p>
    <w:p w14:paraId="11EE93D1" w14:textId="492CD9F0" w:rsidR="001820D8" w:rsidRPr="00411300" w:rsidRDefault="001820D8" w:rsidP="008B6E5A">
      <w:pPr>
        <w:pStyle w:val="Text"/>
        <w:spacing w:line="264" w:lineRule="auto"/>
        <w:jc w:val="both"/>
        <w:rPr>
          <w:rFonts w:ascii="Arial" w:hAnsi="Arial" w:cs="Arial"/>
          <w:b/>
          <w:bCs/>
          <w:sz w:val="20"/>
          <w:szCs w:val="20"/>
        </w:rPr>
      </w:pPr>
      <w:r w:rsidRPr="00411300">
        <w:rPr>
          <w:rFonts w:ascii="Arial" w:hAnsi="Arial" w:cs="Arial"/>
          <w:b/>
          <w:bCs/>
          <w:sz w:val="20"/>
          <w:szCs w:val="20"/>
        </w:rPr>
        <w:t>Über das Trentino - So vielfältig und bunt wie die vier Jahreszeiten</w:t>
      </w:r>
    </w:p>
    <w:p w14:paraId="08A9819C" w14:textId="77777777" w:rsidR="001820D8" w:rsidRPr="00411300" w:rsidRDefault="001820D8" w:rsidP="008B6E5A">
      <w:pPr>
        <w:pStyle w:val="Text"/>
        <w:spacing w:line="264" w:lineRule="auto"/>
        <w:jc w:val="both"/>
        <w:rPr>
          <w:rFonts w:ascii="Arial" w:hAnsi="Arial" w:cs="Arial"/>
          <w:sz w:val="20"/>
          <w:szCs w:val="20"/>
        </w:rPr>
      </w:pPr>
      <w:r w:rsidRPr="00411300">
        <w:rPr>
          <w:rFonts w:ascii="Arial" w:hAnsi="Arial" w:cs="Arial"/>
          <w:sz w:val="20"/>
          <w:szCs w:val="20"/>
        </w:rPr>
        <w:t>Die autonome Provinz Trentino in Norditalien zwischen den Dolomiten und dem Gardasee präsentiert sich als Urlaubsziel für 365 Tage im Jahr. Hier vereint sich mediterraner Lebensstil mit alpinen Traditionen, schroffe Gipfel treffen auf sonnige Weinberge und glasklare Seen – übrigens mehr als 300 an der Zahl.</w:t>
      </w:r>
    </w:p>
    <w:p w14:paraId="69DDF87D" w14:textId="77777777" w:rsidR="001820D8" w:rsidRPr="00411300" w:rsidRDefault="001820D8" w:rsidP="008B6E5A">
      <w:pPr>
        <w:pStyle w:val="Text"/>
        <w:spacing w:line="264" w:lineRule="auto"/>
        <w:jc w:val="both"/>
        <w:rPr>
          <w:rFonts w:ascii="Arial" w:hAnsi="Arial" w:cs="Arial"/>
          <w:sz w:val="20"/>
          <w:szCs w:val="20"/>
        </w:rPr>
      </w:pPr>
      <w:r w:rsidRPr="00411300">
        <w:rPr>
          <w:rFonts w:ascii="Arial" w:hAnsi="Arial" w:cs="Arial"/>
          <w:sz w:val="20"/>
          <w:szCs w:val="20"/>
        </w:rPr>
        <w:t>Im Winter lockt eine Vielfalt an unterschiedlichen Wintersportangeboten, im Frühling verwandeln sich die Obstbaum-Plantagen in ein pastellfarbenes Blütenmeer und dank des milden Klimas starten Natur- und Sportliebhaber wieder durch.</w:t>
      </w:r>
    </w:p>
    <w:p w14:paraId="0392C3CE" w14:textId="77777777" w:rsidR="001820D8" w:rsidRPr="00411300" w:rsidRDefault="001820D8" w:rsidP="008B6E5A">
      <w:pPr>
        <w:pStyle w:val="Text"/>
        <w:spacing w:line="264" w:lineRule="auto"/>
        <w:jc w:val="both"/>
        <w:rPr>
          <w:rFonts w:ascii="Arial" w:hAnsi="Arial" w:cs="Arial"/>
          <w:sz w:val="20"/>
          <w:szCs w:val="20"/>
        </w:rPr>
      </w:pPr>
      <w:r w:rsidRPr="00411300">
        <w:rPr>
          <w:rFonts w:ascii="Arial" w:hAnsi="Arial" w:cs="Arial"/>
          <w:sz w:val="20"/>
          <w:szCs w:val="20"/>
        </w:rPr>
        <w:t>Der Sommer steht ganz im Zeichen des Wassersports auf den über 300 Seen, dazu Wanderungen, Radtouren und rasante Mountainbikemöglichkeiten. Hübsche Städte wie Trento und Rovereto laden zu kulturellen Entdeckungen ein, dazu locken unzählige Schlösser, historische Burgen, Museen und Musikveranstaltungen.</w:t>
      </w:r>
    </w:p>
    <w:p w14:paraId="306E7AFF" w14:textId="77777777" w:rsidR="001820D8" w:rsidRPr="00411300" w:rsidRDefault="001820D8" w:rsidP="008B6E5A">
      <w:pPr>
        <w:pStyle w:val="Text"/>
        <w:spacing w:line="264" w:lineRule="auto"/>
        <w:jc w:val="both"/>
        <w:rPr>
          <w:rFonts w:ascii="Arial" w:hAnsi="Arial" w:cs="Arial"/>
          <w:sz w:val="20"/>
          <w:szCs w:val="20"/>
        </w:rPr>
      </w:pPr>
    </w:p>
    <w:p w14:paraId="19715537" w14:textId="77777777" w:rsidR="001820D8" w:rsidRPr="00411300" w:rsidRDefault="001820D8" w:rsidP="008B6E5A">
      <w:pPr>
        <w:pStyle w:val="Text"/>
        <w:spacing w:line="264" w:lineRule="auto"/>
        <w:jc w:val="both"/>
        <w:rPr>
          <w:rFonts w:ascii="Arial" w:hAnsi="Arial" w:cs="Arial"/>
          <w:sz w:val="20"/>
          <w:szCs w:val="20"/>
        </w:rPr>
      </w:pPr>
      <w:r w:rsidRPr="00411300">
        <w:rPr>
          <w:rFonts w:ascii="Arial" w:hAnsi="Arial" w:cs="Arial"/>
          <w:sz w:val="20"/>
          <w:szCs w:val="20"/>
        </w:rPr>
        <w:t xml:space="preserve">Der perfekte Reisebegleiter für maßgenschneiderte Unternehmungen ist die App „Mio Trentino“, die kostenlos in den gängigen App-Stores runtergeladen werden kann. Sie liefert schon bei der Planung einer Reise ins Trentino sowie  vor Ort nützliche Urlaubstipps, Informationen zu Öffnungszeiten, Veranstaltungen und Aktivitäten und ist gleichzeitig die digitale Gästekarte, die man von teilnehmenden Unterkünften erhält. </w:t>
      </w:r>
    </w:p>
    <w:p w14:paraId="2BDEEAE2" w14:textId="77777777" w:rsidR="001820D8" w:rsidRPr="00411300" w:rsidRDefault="001820D8" w:rsidP="008B6E5A">
      <w:pPr>
        <w:pStyle w:val="Text"/>
        <w:spacing w:line="264" w:lineRule="auto"/>
        <w:jc w:val="both"/>
        <w:rPr>
          <w:rFonts w:ascii="Arial" w:hAnsi="Arial" w:cs="Arial"/>
          <w:sz w:val="20"/>
          <w:szCs w:val="20"/>
        </w:rPr>
      </w:pPr>
    </w:p>
    <w:p w14:paraId="21E5BA05" w14:textId="77777777" w:rsidR="001820D8" w:rsidRPr="00411300" w:rsidRDefault="001820D8" w:rsidP="001820D8">
      <w:pPr>
        <w:pStyle w:val="Text"/>
        <w:spacing w:line="264" w:lineRule="auto"/>
        <w:rPr>
          <w:rFonts w:ascii="Arial" w:hAnsi="Arial" w:cs="Arial"/>
          <w:sz w:val="20"/>
          <w:szCs w:val="20"/>
        </w:rPr>
      </w:pPr>
      <w:r w:rsidRPr="00411300">
        <w:rPr>
          <w:rFonts w:ascii="Arial" w:hAnsi="Arial" w:cs="Arial"/>
          <w:sz w:val="20"/>
          <w:szCs w:val="20"/>
        </w:rPr>
        <w:t xml:space="preserve"> </w:t>
      </w:r>
    </w:p>
    <w:p w14:paraId="051E0419" w14:textId="77777777" w:rsidR="001820D8" w:rsidRPr="00411300" w:rsidRDefault="001820D8" w:rsidP="001820D8">
      <w:pPr>
        <w:pStyle w:val="Text"/>
        <w:spacing w:line="264" w:lineRule="auto"/>
        <w:rPr>
          <w:rFonts w:ascii="Arial" w:hAnsi="Arial" w:cs="Arial"/>
          <w:sz w:val="20"/>
          <w:szCs w:val="20"/>
        </w:rPr>
      </w:pPr>
    </w:p>
    <w:p w14:paraId="49D0B9FE" w14:textId="77777777" w:rsidR="008B6E5A" w:rsidRDefault="008B6E5A">
      <w:pPr>
        <w:rPr>
          <w:rFonts w:ascii="Arial" w:hAnsi="Arial" w:cs="Arial"/>
          <w:b/>
          <w:bCs/>
          <w:color w:val="000000"/>
          <w:sz w:val="20"/>
          <w:szCs w:val="20"/>
          <w:lang w:val="de-DE" w:eastAsia="de-DE"/>
          <w14:textOutline w14:w="0" w14:cap="flat" w14:cmpd="sng" w14:algn="ctr">
            <w14:noFill/>
            <w14:prstDash w14:val="solid"/>
            <w14:bevel/>
          </w14:textOutline>
        </w:rPr>
      </w:pPr>
      <w:r>
        <w:rPr>
          <w:rFonts w:ascii="Arial" w:hAnsi="Arial" w:cs="Arial"/>
          <w:b/>
          <w:bCs/>
          <w:sz w:val="20"/>
          <w:szCs w:val="20"/>
        </w:rPr>
        <w:br w:type="page"/>
      </w:r>
    </w:p>
    <w:p w14:paraId="6B8FE1FC" w14:textId="46371295" w:rsidR="001820D8" w:rsidRPr="00411300" w:rsidRDefault="001820D8" w:rsidP="001820D8">
      <w:pPr>
        <w:pStyle w:val="Text"/>
        <w:spacing w:line="264" w:lineRule="auto"/>
        <w:rPr>
          <w:rFonts w:ascii="Arial" w:hAnsi="Arial" w:cs="Arial"/>
          <w:b/>
          <w:bCs/>
          <w:sz w:val="20"/>
          <w:szCs w:val="20"/>
        </w:rPr>
      </w:pPr>
      <w:r w:rsidRPr="00411300">
        <w:rPr>
          <w:rFonts w:ascii="Arial" w:hAnsi="Arial" w:cs="Arial"/>
          <w:b/>
          <w:bCs/>
          <w:sz w:val="20"/>
          <w:szCs w:val="20"/>
        </w:rPr>
        <w:lastRenderedPageBreak/>
        <w:t>Informationskontakt für Leserinnen und Leser:</w:t>
      </w:r>
    </w:p>
    <w:p w14:paraId="09DD7583"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Trentino Marketing</w:t>
      </w:r>
    </w:p>
    <w:p w14:paraId="0FF1EAE6"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Via Romagnosi, 11</w:t>
      </w:r>
    </w:p>
    <w:p w14:paraId="4ECD37E5"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I-38122 Trento</w:t>
      </w:r>
    </w:p>
    <w:p w14:paraId="31E62AD4" w14:textId="77777777" w:rsidR="001820D8" w:rsidRPr="00411300" w:rsidRDefault="001820D8" w:rsidP="001820D8">
      <w:pPr>
        <w:pStyle w:val="Text"/>
        <w:spacing w:line="264" w:lineRule="auto"/>
        <w:rPr>
          <w:rFonts w:ascii="Arial" w:hAnsi="Arial" w:cs="Arial"/>
          <w:sz w:val="20"/>
          <w:szCs w:val="20"/>
        </w:rPr>
      </w:pPr>
      <w:hyperlink r:id="rId8" w:history="1">
        <w:r w:rsidRPr="00411300">
          <w:rPr>
            <w:rStyle w:val="Hyperlink"/>
            <w:rFonts w:ascii="Arial" w:hAnsi="Arial" w:cs="Arial"/>
            <w:sz w:val="20"/>
            <w:szCs w:val="20"/>
          </w:rPr>
          <w:t>www.visittrentino.info/de</w:t>
        </w:r>
      </w:hyperlink>
    </w:p>
    <w:p w14:paraId="6605CA4D" w14:textId="77777777" w:rsidR="001820D8" w:rsidRPr="00C61FB2" w:rsidRDefault="001820D8" w:rsidP="001820D8">
      <w:pPr>
        <w:pStyle w:val="Text"/>
        <w:spacing w:line="264" w:lineRule="auto"/>
        <w:rPr>
          <w:rFonts w:ascii="Arial" w:hAnsi="Arial" w:cs="Arial"/>
          <w:sz w:val="18"/>
          <w:szCs w:val="18"/>
        </w:rPr>
      </w:pPr>
    </w:p>
    <w:p w14:paraId="072ECA29" w14:textId="77777777" w:rsidR="001820D8" w:rsidRDefault="001820D8" w:rsidP="001820D8">
      <w:pPr>
        <w:pStyle w:val="Text"/>
        <w:spacing w:line="264" w:lineRule="auto"/>
        <w:rPr>
          <w:rFonts w:ascii="Arial" w:hAnsi="Arial" w:cs="Arial"/>
          <w:sz w:val="18"/>
          <w:szCs w:val="18"/>
        </w:rPr>
      </w:pPr>
    </w:p>
    <w:p w14:paraId="34CB19B5" w14:textId="77777777" w:rsidR="00C61FB2" w:rsidRPr="00C61FB2" w:rsidRDefault="00C61FB2" w:rsidP="001820D8">
      <w:pPr>
        <w:pStyle w:val="Text"/>
        <w:spacing w:line="264" w:lineRule="auto"/>
        <w:rPr>
          <w:rFonts w:ascii="Arial" w:hAnsi="Arial" w:cs="Arial"/>
          <w:sz w:val="18"/>
          <w:szCs w:val="18"/>
        </w:rPr>
      </w:pPr>
    </w:p>
    <w:p w14:paraId="290E46BC" w14:textId="77777777" w:rsidR="001820D8" w:rsidRPr="00C61FB2" w:rsidRDefault="001820D8" w:rsidP="001820D8">
      <w:pPr>
        <w:rPr>
          <w:rFonts w:ascii="Arial" w:hAnsi="Arial" w:cs="Arial"/>
          <w:color w:val="000000"/>
          <w:sz w:val="18"/>
          <w:szCs w:val="18"/>
          <w:lang w:val="de-DE" w:eastAsia="de-DE"/>
          <w14:textOutline w14:w="0" w14:cap="flat" w14:cmpd="sng" w14:algn="ctr">
            <w14:noFill/>
            <w14:prstDash w14:val="solid"/>
            <w14:bevel/>
          </w14:textOutline>
        </w:rPr>
      </w:pPr>
    </w:p>
    <w:p w14:paraId="23BC6AD9" w14:textId="77777777"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Pressekontakt</w:t>
      </w:r>
    </w:p>
    <w:p w14:paraId="0E5BC46D" w14:textId="0C599F93"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Trentino Marketing S.r.l</w:t>
      </w:r>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t>FEUER &amp; FLAMME. DIE AGENTUR</w:t>
      </w:r>
    </w:p>
    <w:p w14:paraId="718B48E9"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Cinzia Gabrielli</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Leonie Stolz</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Sabine Rasch</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Antje Seeling</w:t>
      </w:r>
    </w:p>
    <w:p w14:paraId="0778FF25"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Via Romagnosi, 11</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Langenburger Str. 33</w:t>
      </w:r>
    </w:p>
    <w:p w14:paraId="47E0E284" w14:textId="146AF37C"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IT - 39122 Trento TN</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D-70435 Stuttgart</w:t>
      </w:r>
    </w:p>
    <w:p w14:paraId="195EC503" w14:textId="18466090"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+39 0461 219310</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+49 (0)6172 / 5965482</w:t>
      </w:r>
      <w:r w:rsidRPr="00C61FB2">
        <w:rPr>
          <w:rFonts w:ascii="Arial" w:hAnsi="Arial" w:cs="Arial"/>
          <w:sz w:val="18"/>
          <w:szCs w:val="18"/>
        </w:rPr>
        <w:tab/>
      </w:r>
      <w:r w:rsidRPr="00C61FB2">
        <w:rPr>
          <w:rFonts w:ascii="Arial" w:hAnsi="Arial" w:cs="Arial"/>
          <w:sz w:val="18"/>
          <w:szCs w:val="18"/>
        </w:rPr>
        <w:tab/>
        <w:t>+49 (0)38206 / 744790</w:t>
      </w:r>
      <w:r w:rsidRPr="00C61FB2">
        <w:rPr>
          <w:rFonts w:ascii="Arial" w:hAnsi="Arial" w:cs="Arial"/>
          <w:sz w:val="18"/>
          <w:szCs w:val="18"/>
        </w:rPr>
        <w:tab/>
      </w:r>
      <w:r w:rsidRPr="00C61FB2">
        <w:rPr>
          <w:rFonts w:ascii="Arial" w:hAnsi="Arial" w:cs="Arial"/>
          <w:sz w:val="18"/>
          <w:szCs w:val="18"/>
        </w:rPr>
        <w:tab/>
        <w:t>+49 (0)711 / 50448110</w:t>
      </w:r>
    </w:p>
    <w:p w14:paraId="63B8BC82" w14:textId="77777777" w:rsidR="001820D8" w:rsidRPr="00C61FB2" w:rsidRDefault="001820D8" w:rsidP="001820D8">
      <w:pPr>
        <w:pStyle w:val="Text"/>
        <w:spacing w:line="264" w:lineRule="auto"/>
        <w:rPr>
          <w:rFonts w:ascii="Arial" w:hAnsi="Arial" w:cs="Arial"/>
          <w:sz w:val="18"/>
          <w:szCs w:val="18"/>
        </w:rPr>
      </w:pPr>
      <w:hyperlink r:id="rId9" w:history="1">
        <w:r w:rsidRPr="00C61FB2">
          <w:rPr>
            <w:rStyle w:val="Link"/>
            <w:rFonts w:ascii="Arial" w:hAnsi="Arial" w:cs="Arial"/>
            <w:sz w:val="18"/>
            <w:szCs w:val="18"/>
          </w:rPr>
          <w:t>cinzia.gabrielli@trentinomarketing.org</w:t>
        </w:r>
      </w:hyperlink>
      <w:r w:rsidRPr="00C61FB2">
        <w:rPr>
          <w:rFonts w:ascii="Arial" w:hAnsi="Arial" w:cs="Arial"/>
          <w:sz w:val="18"/>
          <w:szCs w:val="18"/>
        </w:rPr>
        <w:tab/>
      </w:r>
      <w:hyperlink r:id="rId10" w:history="1">
        <w:r w:rsidRPr="00C61FB2">
          <w:rPr>
            <w:rStyle w:val="Link"/>
            <w:rFonts w:ascii="Arial" w:hAnsi="Arial" w:cs="Arial"/>
            <w:sz w:val="18"/>
            <w:szCs w:val="18"/>
          </w:rPr>
          <w:t>ls@fufda.de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1" w:history="1">
        <w:r w:rsidRPr="00C61FB2">
          <w:rPr>
            <w:rStyle w:val="Hyperlink"/>
            <w:rFonts w:ascii="Arial" w:hAnsi="Arial" w:cs="Arial"/>
            <w:sz w:val="18"/>
            <w:szCs w:val="18"/>
          </w:rPr>
          <w:t>sr@fufda.de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2" w:history="1">
        <w:r w:rsidRPr="00C61FB2">
          <w:rPr>
            <w:rStyle w:val="Link"/>
            <w:rFonts w:ascii="Arial" w:hAnsi="Arial" w:cs="Arial"/>
            <w:sz w:val="18"/>
            <w:szCs w:val="18"/>
          </w:rPr>
          <w:t>as@fufda.de</w:t>
        </w:r>
      </w:hyperlink>
    </w:p>
    <w:p w14:paraId="4124BED0" w14:textId="77777777" w:rsidR="001820D8" w:rsidRPr="00C61FB2" w:rsidRDefault="001820D8" w:rsidP="001820D8">
      <w:pPr>
        <w:pStyle w:val="Text"/>
        <w:spacing w:line="264" w:lineRule="auto"/>
        <w:rPr>
          <w:rFonts w:ascii="Arial" w:hAnsi="Arial" w:cs="Arial"/>
          <w:sz w:val="18"/>
          <w:szCs w:val="18"/>
        </w:rPr>
      </w:pPr>
      <w:hyperlink r:id="rId13" w:history="1">
        <w:r w:rsidRPr="00C61FB2">
          <w:rPr>
            <w:rStyle w:val="Hyperlink"/>
            <w:rFonts w:ascii="Arial" w:hAnsi="Arial" w:cs="Arial"/>
            <w:sz w:val="18"/>
            <w:szCs w:val="18"/>
          </w:rPr>
          <w:t>www.visittrentino.info/de/presse</w:t>
        </w:r>
      </w:hyperlink>
      <w:r w:rsidRPr="00C61FB2">
        <w:rPr>
          <w:rFonts w:ascii="Arial" w:hAnsi="Arial" w:cs="Arial"/>
          <w:sz w:val="18"/>
          <w:szCs w:val="18"/>
        </w:rPr>
        <w:t xml:space="preserve"> </w:t>
      </w:r>
      <w:r w:rsidRPr="00C61FB2">
        <w:rPr>
          <w:rFonts w:ascii="Arial" w:hAnsi="Arial" w:cs="Arial"/>
          <w:sz w:val="18"/>
          <w:szCs w:val="18"/>
        </w:rPr>
        <w:tab/>
      </w:r>
      <w:r w:rsidRPr="00C61FB2">
        <w:rPr>
          <w:rFonts w:ascii="Arial" w:hAnsi="Arial" w:cs="Arial"/>
          <w:sz w:val="18"/>
          <w:szCs w:val="18"/>
        </w:rPr>
        <w:tab/>
      </w:r>
      <w:hyperlink r:id="rId14" w:history="1">
        <w:r w:rsidRPr="00C61FB2">
          <w:rPr>
            <w:rStyle w:val="Hyperlink"/>
            <w:rFonts w:ascii="Arial" w:hAnsi="Arial" w:cs="Arial"/>
            <w:sz w:val="18"/>
            <w:szCs w:val="18"/>
          </w:rPr>
          <w:t>www.fufda.de/trentino</w:t>
        </w:r>
      </w:hyperlink>
      <w:r w:rsidRPr="00C61FB2">
        <w:rPr>
          <w:rFonts w:ascii="Arial" w:hAnsi="Arial" w:cs="Arial"/>
          <w:sz w:val="18"/>
          <w:szCs w:val="18"/>
        </w:rPr>
        <w:t xml:space="preserve"> </w:t>
      </w:r>
    </w:p>
    <w:p w14:paraId="39B90782" w14:textId="77777777" w:rsidR="001820D8" w:rsidRPr="00C61FB2" w:rsidRDefault="001820D8" w:rsidP="001820D8">
      <w:pPr>
        <w:pStyle w:val="Text"/>
        <w:spacing w:line="264" w:lineRule="auto"/>
        <w:rPr>
          <w:rFonts w:ascii="Arial" w:hAnsi="Arial" w:cs="Arial"/>
          <w:sz w:val="18"/>
          <w:szCs w:val="18"/>
        </w:rPr>
      </w:pPr>
    </w:p>
    <w:p w14:paraId="0A61C6D1" w14:textId="77777777" w:rsidR="001820D8" w:rsidRPr="00C61FB2" w:rsidRDefault="001820D8" w:rsidP="001820D8">
      <w:pPr>
        <w:pStyle w:val="Text"/>
        <w:spacing w:line="264" w:lineRule="auto"/>
        <w:jc w:val="right"/>
        <w:rPr>
          <w:rFonts w:ascii="Arial" w:hAnsi="Arial" w:cs="Arial"/>
          <w:sz w:val="18"/>
          <w:szCs w:val="18"/>
        </w:rPr>
      </w:pPr>
    </w:p>
    <w:p w14:paraId="6415096E"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 xml:space="preserve">Weitere Informationen sowie passendes Bildmaterial zur Region Trentino finden Sie in unserem Presseportal unter </w:t>
      </w:r>
      <w:hyperlink r:id="rId15" w:history="1">
        <w:r w:rsidRPr="00C61FB2">
          <w:rPr>
            <w:rStyle w:val="Link"/>
            <w:rFonts w:ascii="Arial" w:hAnsi="Arial" w:cs="Arial"/>
            <w:sz w:val="18"/>
            <w:szCs w:val="18"/>
          </w:rPr>
          <w:t>https://fufda.de/trentino/</w:t>
        </w:r>
      </w:hyperlink>
    </w:p>
    <w:p w14:paraId="1617A212" w14:textId="77777777" w:rsidR="001820D8" w:rsidRPr="00C61FB2" w:rsidRDefault="001820D8" w:rsidP="001820D8">
      <w:pPr>
        <w:pStyle w:val="Text"/>
        <w:spacing w:line="264" w:lineRule="auto"/>
        <w:rPr>
          <w:rFonts w:ascii="Arial" w:hAnsi="Arial" w:cs="Arial"/>
          <w:sz w:val="18"/>
          <w:szCs w:val="18"/>
        </w:rPr>
      </w:pPr>
    </w:p>
    <w:p w14:paraId="18223C21" w14:textId="77777777" w:rsidR="008074BB" w:rsidRPr="00C61FB2" w:rsidRDefault="008074BB" w:rsidP="001820D8">
      <w:pPr>
        <w:rPr>
          <w:rFonts w:ascii="Arial" w:hAnsi="Arial" w:cs="Arial"/>
          <w:sz w:val="18"/>
          <w:szCs w:val="18"/>
          <w:lang w:val="de-DE"/>
        </w:rPr>
      </w:pPr>
    </w:p>
    <w:sectPr w:rsidR="008074BB" w:rsidRPr="00C61FB2" w:rsidSect="00923650">
      <w:headerReference w:type="default" r:id="rId16"/>
      <w:footerReference w:type="default" r:id="rId17"/>
      <w:pgSz w:w="11906" w:h="16838"/>
      <w:pgMar w:top="177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9A52" w14:textId="77777777" w:rsidR="00E46166" w:rsidRDefault="00E46166">
      <w:r>
        <w:separator/>
      </w:r>
    </w:p>
  </w:endnote>
  <w:endnote w:type="continuationSeparator" w:id="0">
    <w:p w14:paraId="579F1279" w14:textId="77777777" w:rsidR="00E46166" w:rsidRDefault="00E4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522E" w14:textId="2D3AA75F" w:rsidR="006C29D9" w:rsidRDefault="006C29D9">
    <w:pPr>
      <w:pStyle w:val="Kopf-undFuzeilen"/>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34E6" w14:textId="77777777" w:rsidR="00E46166" w:rsidRDefault="00E46166">
      <w:r>
        <w:separator/>
      </w:r>
    </w:p>
  </w:footnote>
  <w:footnote w:type="continuationSeparator" w:id="0">
    <w:p w14:paraId="0C19D815" w14:textId="77777777" w:rsidR="00E46166" w:rsidRDefault="00E4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FAC4" w14:textId="22FE9501" w:rsidR="006C29D9" w:rsidRDefault="00C954F1">
    <w:pPr>
      <w:pStyle w:val="Kopf-undFuzeilen"/>
      <w:tabs>
        <w:tab w:val="clear" w:pos="9020"/>
        <w:tab w:val="center" w:pos="4819"/>
        <w:tab w:val="right" w:pos="9638"/>
      </w:tabs>
    </w:pPr>
    <w:r>
      <w:tab/>
    </w:r>
    <w:r>
      <w:tab/>
    </w:r>
    <w:r w:rsidR="00411300">
      <w:rPr>
        <w:noProof/>
        <w:lang w:eastAsia="it-IT"/>
      </w:rPr>
      <w:drawing>
        <wp:inline distT="0" distB="0" distL="0" distR="0" wp14:anchorId="1BA70123" wp14:editId="70E350E9">
          <wp:extent cx="1247775" cy="411052"/>
          <wp:effectExtent l="0" t="0" r="0" b="8255"/>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253925" cy="41307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28F6"/>
    <w:multiLevelType w:val="hybridMultilevel"/>
    <w:tmpl w:val="4C327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881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isplayBackgroundShape/>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D9"/>
    <w:rsid w:val="000411EC"/>
    <w:rsid w:val="000636CF"/>
    <w:rsid w:val="000D61A8"/>
    <w:rsid w:val="00115F52"/>
    <w:rsid w:val="00171B4F"/>
    <w:rsid w:val="001820D8"/>
    <w:rsid w:val="001D7677"/>
    <w:rsid w:val="00210E14"/>
    <w:rsid w:val="00212541"/>
    <w:rsid w:val="002271D2"/>
    <w:rsid w:val="002745B8"/>
    <w:rsid w:val="00280590"/>
    <w:rsid w:val="00324AD9"/>
    <w:rsid w:val="00394700"/>
    <w:rsid w:val="00396CB0"/>
    <w:rsid w:val="003D545D"/>
    <w:rsid w:val="003F407D"/>
    <w:rsid w:val="00411300"/>
    <w:rsid w:val="004762BC"/>
    <w:rsid w:val="005039D4"/>
    <w:rsid w:val="00556319"/>
    <w:rsid w:val="0059008C"/>
    <w:rsid w:val="005A190F"/>
    <w:rsid w:val="00630325"/>
    <w:rsid w:val="006560FD"/>
    <w:rsid w:val="006C29D9"/>
    <w:rsid w:val="006F3A81"/>
    <w:rsid w:val="007F4D8E"/>
    <w:rsid w:val="00803DCF"/>
    <w:rsid w:val="008074BB"/>
    <w:rsid w:val="00821BCB"/>
    <w:rsid w:val="00874DC9"/>
    <w:rsid w:val="00891A97"/>
    <w:rsid w:val="008B6E5A"/>
    <w:rsid w:val="008C7E59"/>
    <w:rsid w:val="009057C5"/>
    <w:rsid w:val="00923650"/>
    <w:rsid w:val="009A7FAF"/>
    <w:rsid w:val="009D5076"/>
    <w:rsid w:val="009F2921"/>
    <w:rsid w:val="00A37C7E"/>
    <w:rsid w:val="00A8278B"/>
    <w:rsid w:val="00A92A82"/>
    <w:rsid w:val="00AF7D04"/>
    <w:rsid w:val="00B80D11"/>
    <w:rsid w:val="00BE66ED"/>
    <w:rsid w:val="00C55477"/>
    <w:rsid w:val="00C61FB2"/>
    <w:rsid w:val="00C954F1"/>
    <w:rsid w:val="00D222A4"/>
    <w:rsid w:val="00DA5869"/>
    <w:rsid w:val="00DC5D62"/>
    <w:rsid w:val="00E053DC"/>
    <w:rsid w:val="00E41FAD"/>
    <w:rsid w:val="00E46166"/>
    <w:rsid w:val="00E9195C"/>
    <w:rsid w:val="00ED3624"/>
    <w:rsid w:val="00EE2EC0"/>
    <w:rsid w:val="00F230C3"/>
    <w:rsid w:val="00F552AB"/>
    <w:rsid w:val="00FD3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3162B98"/>
  <w15:docId w15:val="{90E90B8B-EF5A-B84E-9CD2-DEBFFC1E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Gill Sans Light" w:hAnsi="Gill Sans Light" w:cs="Arial Unicode MS"/>
      <w:color w:val="000000"/>
      <w:sz w:val="18"/>
      <w:szCs w:val="18"/>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u w:val="none"/>
    </w:rPr>
  </w:style>
  <w:style w:type="paragraph" w:customStyle="1" w:styleId="Text">
    <w:name w:val="Text"/>
    <w:rPr>
      <w:rFonts w:ascii="Gill Sans Light" w:hAnsi="Gill Sans Light" w:cs="Arial Unicode MS"/>
      <w:color w:val="000000"/>
      <w:sz w:val="22"/>
      <w:szCs w:val="22"/>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0636CF"/>
    <w:rPr>
      <w:color w:val="605E5C"/>
      <w:shd w:val="clear" w:color="auto" w:fill="E1DFDD"/>
    </w:rPr>
  </w:style>
  <w:style w:type="paragraph" w:styleId="Listenabsatz">
    <w:name w:val="List Paragraph"/>
    <w:basedOn w:val="Standard"/>
    <w:uiPriority w:val="34"/>
    <w:qFormat/>
    <w:rsid w:val="005A190F"/>
    <w:pPr>
      <w:ind w:left="720"/>
      <w:contextualSpacing/>
    </w:pPr>
  </w:style>
  <w:style w:type="character" w:styleId="Kommentarzeichen">
    <w:name w:val="annotation reference"/>
    <w:basedOn w:val="Absatz-Standardschriftart"/>
    <w:uiPriority w:val="99"/>
    <w:semiHidden/>
    <w:unhideWhenUsed/>
    <w:rsid w:val="00AF7D04"/>
    <w:rPr>
      <w:sz w:val="16"/>
      <w:szCs w:val="16"/>
    </w:rPr>
  </w:style>
  <w:style w:type="paragraph" w:styleId="Kommentartext">
    <w:name w:val="annotation text"/>
    <w:basedOn w:val="Standard"/>
    <w:link w:val="KommentartextZchn"/>
    <w:uiPriority w:val="99"/>
    <w:unhideWhenUsed/>
    <w:rsid w:val="00AF7D04"/>
    <w:rPr>
      <w:sz w:val="20"/>
      <w:szCs w:val="20"/>
    </w:rPr>
  </w:style>
  <w:style w:type="character" w:customStyle="1" w:styleId="KommentartextZchn">
    <w:name w:val="Kommentartext Zchn"/>
    <w:basedOn w:val="Absatz-Standardschriftart"/>
    <w:link w:val="Kommentartext"/>
    <w:uiPriority w:val="99"/>
    <w:rsid w:val="00AF7D04"/>
    <w:rPr>
      <w:lang w:val="en-US" w:eastAsia="en-US"/>
    </w:rPr>
  </w:style>
  <w:style w:type="paragraph" w:styleId="Kommentarthema">
    <w:name w:val="annotation subject"/>
    <w:basedOn w:val="Kommentartext"/>
    <w:next w:val="Kommentartext"/>
    <w:link w:val="KommentarthemaZchn"/>
    <w:uiPriority w:val="99"/>
    <w:semiHidden/>
    <w:unhideWhenUsed/>
    <w:rsid w:val="00AF7D04"/>
    <w:rPr>
      <w:b/>
      <w:bCs/>
    </w:rPr>
  </w:style>
  <w:style w:type="character" w:customStyle="1" w:styleId="KommentarthemaZchn">
    <w:name w:val="Kommentarthema Zchn"/>
    <w:basedOn w:val="KommentartextZchn"/>
    <w:link w:val="Kommentarthema"/>
    <w:uiPriority w:val="99"/>
    <w:semiHidden/>
    <w:rsid w:val="00AF7D04"/>
    <w:rPr>
      <w:b/>
      <w:bCs/>
      <w:lang w:val="en-US" w:eastAsia="en-US"/>
    </w:rPr>
  </w:style>
  <w:style w:type="character" w:styleId="BesuchterLink">
    <w:name w:val="FollowedHyperlink"/>
    <w:basedOn w:val="Absatz-Standardschriftart"/>
    <w:uiPriority w:val="99"/>
    <w:semiHidden/>
    <w:unhideWhenUsed/>
    <w:rsid w:val="009D5076"/>
    <w:rPr>
      <w:color w:val="FF00FF" w:themeColor="followedHyperlink"/>
      <w:u w:val="single"/>
    </w:rPr>
  </w:style>
  <w:style w:type="paragraph" w:styleId="Kopfzeile">
    <w:name w:val="header"/>
    <w:basedOn w:val="Standard"/>
    <w:link w:val="KopfzeileZchn"/>
    <w:uiPriority w:val="99"/>
    <w:unhideWhenUsed/>
    <w:rsid w:val="009D5076"/>
    <w:pPr>
      <w:tabs>
        <w:tab w:val="center" w:pos="4536"/>
        <w:tab w:val="right" w:pos="9072"/>
      </w:tabs>
    </w:pPr>
  </w:style>
  <w:style w:type="character" w:customStyle="1" w:styleId="KopfzeileZchn">
    <w:name w:val="Kopfzeile Zchn"/>
    <w:basedOn w:val="Absatz-Standardschriftart"/>
    <w:link w:val="Kopfzeile"/>
    <w:uiPriority w:val="99"/>
    <w:rsid w:val="009D5076"/>
    <w:rPr>
      <w:sz w:val="24"/>
      <w:szCs w:val="24"/>
      <w:lang w:val="en-US" w:eastAsia="en-US"/>
    </w:rPr>
  </w:style>
  <w:style w:type="paragraph" w:styleId="Fuzeile">
    <w:name w:val="footer"/>
    <w:basedOn w:val="Standard"/>
    <w:link w:val="FuzeileZchn"/>
    <w:uiPriority w:val="99"/>
    <w:unhideWhenUsed/>
    <w:rsid w:val="009D5076"/>
    <w:pPr>
      <w:tabs>
        <w:tab w:val="center" w:pos="4536"/>
        <w:tab w:val="right" w:pos="9072"/>
      </w:tabs>
    </w:pPr>
  </w:style>
  <w:style w:type="character" w:customStyle="1" w:styleId="FuzeileZchn">
    <w:name w:val="Fußzeile Zchn"/>
    <w:basedOn w:val="Absatz-Standardschriftart"/>
    <w:link w:val="Fuzeile"/>
    <w:uiPriority w:val="99"/>
    <w:rsid w:val="009D5076"/>
    <w:rPr>
      <w:sz w:val="24"/>
      <w:szCs w:val="24"/>
      <w:lang w:val="en-US" w:eastAsia="en-US"/>
    </w:rPr>
  </w:style>
  <w:style w:type="paragraph" w:styleId="berarbeitung">
    <w:name w:val="Revision"/>
    <w:hidden/>
    <w:uiPriority w:val="99"/>
    <w:semiHidden/>
    <w:rsid w:val="000411E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isittrentino.info/de" TargetMode="External"/><Relationship Id="rId13" Type="http://schemas.openxmlformats.org/officeDocument/2006/relationships/hyperlink" Target="http://www.visittrentino.info/de/pres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ostella.it/en/homepage/" TargetMode="External"/><Relationship Id="rId12" Type="http://schemas.openxmlformats.org/officeDocument/2006/relationships/hyperlink" Target="mailto:as@fufda.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r@fufda.de" TargetMode="External"/><Relationship Id="rId5" Type="http://schemas.openxmlformats.org/officeDocument/2006/relationships/footnotes" Target="footnotes.xml"/><Relationship Id="rId15" Type="http://schemas.openxmlformats.org/officeDocument/2006/relationships/hyperlink" Target="https://fufda.de/trentino/" TargetMode="External"/><Relationship Id="rId10" Type="http://schemas.openxmlformats.org/officeDocument/2006/relationships/hyperlink" Target="mailto:ls@fufda.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inzia.gabrielli@trentinomarketing.org" TargetMode="External"/><Relationship Id="rId14" Type="http://schemas.openxmlformats.org/officeDocument/2006/relationships/hyperlink" Target="http://www.fufda.de/trenti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Gill Sans Light"/>
            <a:ea typeface="Gill Sans Light"/>
            <a:cs typeface="Gill Sans Light"/>
            <a:sym typeface="Gill Sans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7597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Leonie Stolz</cp:lastModifiedBy>
  <cp:revision>4</cp:revision>
  <cp:lastPrinted>2025-09-30T07:26:00Z</cp:lastPrinted>
  <dcterms:created xsi:type="dcterms:W3CDTF">2025-11-03T12:16:00Z</dcterms:created>
  <dcterms:modified xsi:type="dcterms:W3CDTF">2025-11-04T08:18:00Z</dcterms:modified>
</cp:coreProperties>
</file>