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970" w:rsidRPr="000B5970" w:rsidRDefault="00636C7B" w:rsidP="00D411B0">
      <w:pPr>
        <w:spacing w:after="0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  <w:szCs w:val="20"/>
        </w:rPr>
        <w:t xml:space="preserve">Dal 6 all’8 dicembre Santa </w:t>
      </w:r>
      <w:proofErr w:type="spellStart"/>
      <w:r>
        <w:rPr>
          <w:rFonts w:ascii="Arial" w:hAnsi="Arial" w:cs="Arial"/>
          <w:b/>
          <w:bCs/>
          <w:sz w:val="28"/>
          <w:szCs w:val="20"/>
        </w:rPr>
        <w:t>Massenza</w:t>
      </w:r>
      <w:proofErr w:type="spellEnd"/>
      <w:r>
        <w:rPr>
          <w:rFonts w:ascii="Arial" w:hAnsi="Arial" w:cs="Arial"/>
          <w:b/>
          <w:bCs/>
          <w:sz w:val="28"/>
          <w:szCs w:val="20"/>
        </w:rPr>
        <w:t xml:space="preserve"> </w:t>
      </w:r>
      <w:r w:rsidR="005036A0">
        <w:rPr>
          <w:rFonts w:ascii="Arial" w:hAnsi="Arial" w:cs="Arial"/>
          <w:b/>
          <w:bCs/>
          <w:sz w:val="28"/>
          <w:szCs w:val="20"/>
        </w:rPr>
        <w:t>festeggia</w:t>
      </w:r>
      <w:r>
        <w:rPr>
          <w:rFonts w:ascii="Arial" w:hAnsi="Arial" w:cs="Arial"/>
          <w:b/>
          <w:bCs/>
          <w:sz w:val="28"/>
          <w:szCs w:val="20"/>
        </w:rPr>
        <w:t xml:space="preserve"> la </w:t>
      </w:r>
      <w:r w:rsidRPr="005C0AF7">
        <w:rPr>
          <w:rFonts w:ascii="Arial" w:hAnsi="Arial" w:cs="Arial"/>
          <w:b/>
          <w:bCs/>
          <w:sz w:val="28"/>
          <w:szCs w:val="20"/>
        </w:rPr>
        <w:t>grappa</w:t>
      </w:r>
      <w:r w:rsidR="007251DD" w:rsidRPr="005C0AF7">
        <w:rPr>
          <w:rFonts w:ascii="Arial" w:hAnsi="Arial" w:cs="Arial"/>
          <w:b/>
          <w:bCs/>
          <w:sz w:val="28"/>
          <w:szCs w:val="20"/>
        </w:rPr>
        <w:t xml:space="preserve"> trentina</w:t>
      </w:r>
    </w:p>
    <w:p w:rsidR="003D6C67" w:rsidRDefault="00636C7B" w:rsidP="00D411B0">
      <w:pPr>
        <w:spacing w:after="0"/>
        <w:rPr>
          <w:rFonts w:ascii="Arial" w:hAnsi="Arial" w:cs="Arial"/>
          <w:b/>
          <w:bCs/>
          <w:sz w:val="32"/>
          <w:szCs w:val="24"/>
        </w:rPr>
      </w:pPr>
      <w:r>
        <w:rPr>
          <w:rFonts w:ascii="Arial" w:hAnsi="Arial" w:cs="Arial"/>
          <w:b/>
          <w:bCs/>
          <w:sz w:val="32"/>
          <w:szCs w:val="24"/>
        </w:rPr>
        <w:t>SI AVVICINA LA NOTTE DEGLI ALAMBICCHI ACCESI</w:t>
      </w:r>
    </w:p>
    <w:p w:rsidR="00D411B0" w:rsidRPr="000B5970" w:rsidRDefault="00D411B0" w:rsidP="00D411B0">
      <w:pPr>
        <w:spacing w:after="0"/>
        <w:rPr>
          <w:rFonts w:ascii="Arial" w:hAnsi="Arial" w:cs="Arial"/>
          <w:sz w:val="32"/>
          <w:szCs w:val="24"/>
        </w:rPr>
      </w:pPr>
    </w:p>
    <w:p w:rsidR="00636C7B" w:rsidRPr="00916651" w:rsidRDefault="00636C7B" w:rsidP="003D6C67">
      <w:pPr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916651">
        <w:rPr>
          <w:rFonts w:ascii="Arial" w:hAnsi="Arial" w:cs="Arial"/>
          <w:b/>
          <w:bCs/>
          <w:iCs/>
          <w:sz w:val="24"/>
          <w:szCs w:val="24"/>
        </w:rPr>
        <w:t>Si rinnova l’appuntamento con la manifestazione che vede protagonista</w:t>
      </w:r>
      <w:r w:rsidR="0044417B" w:rsidRPr="00916651">
        <w:rPr>
          <w:rFonts w:ascii="Arial" w:hAnsi="Arial" w:cs="Arial"/>
          <w:b/>
          <w:bCs/>
          <w:iCs/>
          <w:sz w:val="24"/>
          <w:szCs w:val="24"/>
        </w:rPr>
        <w:t>, nel Ponte dell’Immacolata,</w:t>
      </w:r>
      <w:r w:rsidRPr="0091665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5036A0" w:rsidRPr="00916651">
        <w:rPr>
          <w:rFonts w:ascii="Arial" w:hAnsi="Arial" w:cs="Arial"/>
          <w:b/>
          <w:bCs/>
          <w:iCs/>
          <w:sz w:val="24"/>
          <w:szCs w:val="24"/>
        </w:rPr>
        <w:t>la grappa</w:t>
      </w:r>
      <w:r w:rsidRPr="0091665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4417B" w:rsidRPr="00916651">
        <w:rPr>
          <w:rFonts w:ascii="Arial" w:hAnsi="Arial" w:cs="Arial"/>
          <w:b/>
          <w:bCs/>
          <w:iCs/>
          <w:sz w:val="24"/>
          <w:szCs w:val="24"/>
        </w:rPr>
        <w:t>artigianale t</w:t>
      </w:r>
      <w:r w:rsidRPr="00916651">
        <w:rPr>
          <w:rFonts w:ascii="Arial" w:hAnsi="Arial" w:cs="Arial"/>
          <w:b/>
          <w:bCs/>
          <w:iCs/>
          <w:sz w:val="24"/>
          <w:szCs w:val="24"/>
        </w:rPr>
        <w:t>rentin</w:t>
      </w:r>
      <w:r w:rsidR="005036A0" w:rsidRPr="00916651">
        <w:rPr>
          <w:rFonts w:ascii="Arial" w:hAnsi="Arial" w:cs="Arial"/>
          <w:b/>
          <w:bCs/>
          <w:iCs/>
          <w:sz w:val="24"/>
          <w:szCs w:val="24"/>
        </w:rPr>
        <w:t>a</w:t>
      </w:r>
      <w:r w:rsidRPr="00916651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5036A0" w:rsidRPr="00916651">
        <w:rPr>
          <w:rFonts w:ascii="Arial" w:hAnsi="Arial" w:cs="Arial"/>
          <w:b/>
          <w:bCs/>
          <w:iCs/>
          <w:sz w:val="24"/>
          <w:szCs w:val="24"/>
        </w:rPr>
        <w:t>celebrata</w:t>
      </w:r>
      <w:r w:rsidRPr="00916651">
        <w:rPr>
          <w:rFonts w:ascii="Arial" w:hAnsi="Arial" w:cs="Arial"/>
          <w:b/>
          <w:bCs/>
          <w:iCs/>
          <w:sz w:val="24"/>
          <w:szCs w:val="24"/>
        </w:rPr>
        <w:t xml:space="preserve"> nell’incantevole borgo </w:t>
      </w:r>
      <w:r w:rsidR="0044417B" w:rsidRPr="00916651">
        <w:rPr>
          <w:rFonts w:ascii="Arial" w:hAnsi="Arial" w:cs="Arial"/>
          <w:b/>
          <w:bCs/>
          <w:iCs/>
          <w:sz w:val="24"/>
          <w:szCs w:val="24"/>
        </w:rPr>
        <w:t xml:space="preserve">della Valle dei Laghi </w:t>
      </w:r>
      <w:r w:rsidRPr="00916651">
        <w:rPr>
          <w:rFonts w:ascii="Arial" w:hAnsi="Arial" w:cs="Arial"/>
          <w:b/>
          <w:bCs/>
          <w:iCs/>
          <w:sz w:val="24"/>
          <w:szCs w:val="24"/>
        </w:rPr>
        <w:t xml:space="preserve">con le performance della Compagnia Teatrale Koinè </w:t>
      </w:r>
      <w:r w:rsidR="005036A0" w:rsidRPr="00916651">
        <w:rPr>
          <w:rFonts w:ascii="Arial" w:hAnsi="Arial" w:cs="Arial"/>
          <w:b/>
          <w:bCs/>
          <w:iCs/>
          <w:sz w:val="24"/>
          <w:szCs w:val="24"/>
        </w:rPr>
        <w:t>in una cornice di pubblico sempre più numeroso</w:t>
      </w:r>
      <w:r w:rsidR="00E006CE" w:rsidRPr="00916651">
        <w:rPr>
          <w:rFonts w:ascii="Arial" w:hAnsi="Arial" w:cs="Arial"/>
          <w:b/>
          <w:bCs/>
          <w:iCs/>
          <w:sz w:val="24"/>
          <w:szCs w:val="24"/>
        </w:rPr>
        <w:t>.</w:t>
      </w:r>
    </w:p>
    <w:p w:rsidR="0044417B" w:rsidRDefault="005036A0" w:rsidP="003D6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C’è</w:t>
      </w:r>
      <w:r w:rsidR="0044417B">
        <w:rPr>
          <w:rFonts w:ascii="Arial" w:hAnsi="Arial" w:cs="Arial"/>
          <w:sz w:val="24"/>
          <w:szCs w:val="24"/>
        </w:rPr>
        <w:t xml:space="preserve"> un </w:t>
      </w:r>
      <w:r>
        <w:rPr>
          <w:rFonts w:ascii="Arial" w:hAnsi="Arial" w:cs="Arial"/>
          <w:sz w:val="24"/>
          <w:szCs w:val="24"/>
        </w:rPr>
        <w:t>affascinante</w:t>
      </w:r>
      <w:r w:rsidR="0044417B">
        <w:rPr>
          <w:rFonts w:ascii="Arial" w:hAnsi="Arial" w:cs="Arial"/>
          <w:sz w:val="24"/>
          <w:szCs w:val="24"/>
        </w:rPr>
        <w:t xml:space="preserve"> borgo a una manciata di chilometri a ovest di Trento, </w:t>
      </w:r>
      <w:r w:rsidR="008457BF">
        <w:rPr>
          <w:rFonts w:ascii="Arial" w:hAnsi="Arial" w:cs="Arial"/>
          <w:sz w:val="24"/>
          <w:szCs w:val="24"/>
        </w:rPr>
        <w:t>all’inizio dell</w:t>
      </w:r>
      <w:r>
        <w:rPr>
          <w:rFonts w:ascii="Arial" w:hAnsi="Arial" w:cs="Arial"/>
          <w:sz w:val="24"/>
          <w:szCs w:val="24"/>
        </w:rPr>
        <w:t>a</w:t>
      </w:r>
      <w:r w:rsidR="0044417B">
        <w:rPr>
          <w:rFonts w:ascii="Arial" w:hAnsi="Arial" w:cs="Arial"/>
          <w:sz w:val="24"/>
          <w:szCs w:val="24"/>
        </w:rPr>
        <w:t xml:space="preserve"> strada che</w:t>
      </w:r>
      <w:r>
        <w:rPr>
          <w:rFonts w:ascii="Arial" w:hAnsi="Arial" w:cs="Arial"/>
          <w:sz w:val="24"/>
          <w:szCs w:val="24"/>
        </w:rPr>
        <w:t xml:space="preserve"> attraversa la </w:t>
      </w:r>
      <w:r w:rsidR="008457BF">
        <w:rPr>
          <w:rFonts w:ascii="Arial" w:hAnsi="Arial" w:cs="Arial"/>
          <w:sz w:val="24"/>
          <w:szCs w:val="24"/>
        </w:rPr>
        <w:t>splendida Valle dei Laghi e</w:t>
      </w:r>
      <w:r w:rsidR="0044417B">
        <w:rPr>
          <w:rFonts w:ascii="Arial" w:hAnsi="Arial" w:cs="Arial"/>
          <w:sz w:val="24"/>
          <w:szCs w:val="24"/>
        </w:rPr>
        <w:t xml:space="preserve"> conduce al Garda, che custodisce una </w:t>
      </w:r>
      <w:r w:rsidR="0044417B" w:rsidRPr="00E006CE">
        <w:rPr>
          <w:rFonts w:ascii="Arial" w:hAnsi="Arial" w:cs="Arial"/>
          <w:b/>
          <w:sz w:val="24"/>
          <w:szCs w:val="24"/>
        </w:rPr>
        <w:t>tradizione secolare</w:t>
      </w:r>
      <w:r w:rsidR="0044417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a </w:t>
      </w:r>
      <w:r w:rsidR="0044417B" w:rsidRPr="005C0AF7">
        <w:rPr>
          <w:rFonts w:ascii="Arial" w:hAnsi="Arial" w:cs="Arial"/>
          <w:b/>
          <w:sz w:val="24"/>
          <w:szCs w:val="24"/>
        </w:rPr>
        <w:t xml:space="preserve">Santa </w:t>
      </w:r>
      <w:proofErr w:type="spellStart"/>
      <w:r w:rsidR="0044417B" w:rsidRPr="005C0AF7">
        <w:rPr>
          <w:rFonts w:ascii="Arial" w:hAnsi="Arial" w:cs="Arial"/>
          <w:b/>
          <w:sz w:val="24"/>
          <w:szCs w:val="24"/>
        </w:rPr>
        <w:t>Massenza</w:t>
      </w:r>
      <w:proofErr w:type="spellEnd"/>
      <w:r w:rsidR="0044417B" w:rsidRPr="005C0AF7">
        <w:rPr>
          <w:rFonts w:ascii="Arial" w:hAnsi="Arial" w:cs="Arial"/>
          <w:b/>
          <w:sz w:val="24"/>
          <w:szCs w:val="24"/>
        </w:rPr>
        <w:t xml:space="preserve"> </w:t>
      </w:r>
      <w:r w:rsidR="007251DD" w:rsidRPr="005C0AF7">
        <w:rPr>
          <w:rFonts w:ascii="Arial" w:hAnsi="Arial" w:cs="Arial"/>
          <w:b/>
          <w:sz w:val="24"/>
          <w:szCs w:val="24"/>
        </w:rPr>
        <w:t xml:space="preserve">di </w:t>
      </w:r>
      <w:proofErr w:type="spellStart"/>
      <w:r w:rsidR="0044417B" w:rsidRPr="005C0AF7">
        <w:rPr>
          <w:rFonts w:ascii="Arial" w:hAnsi="Arial" w:cs="Arial"/>
          <w:b/>
          <w:sz w:val="24"/>
          <w:szCs w:val="24"/>
        </w:rPr>
        <w:t>Vallelaghi</w:t>
      </w:r>
      <w:proofErr w:type="spellEnd"/>
      <w:r w:rsidR="00FA441F">
        <w:rPr>
          <w:rFonts w:ascii="Arial" w:hAnsi="Arial" w:cs="Arial"/>
          <w:sz w:val="24"/>
          <w:szCs w:val="24"/>
        </w:rPr>
        <w:t>, infatti,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Pr="00F56521">
        <w:rPr>
          <w:rFonts w:ascii="Arial" w:hAnsi="Arial" w:cs="Arial"/>
          <w:sz w:val="24"/>
          <w:szCs w:val="24"/>
        </w:rPr>
        <w:t>operano</w:t>
      </w:r>
      <w:r w:rsidR="0044417B" w:rsidRPr="00F56521">
        <w:rPr>
          <w:rFonts w:ascii="Arial" w:hAnsi="Arial" w:cs="Arial"/>
          <w:sz w:val="24"/>
          <w:szCs w:val="24"/>
        </w:rPr>
        <w:t xml:space="preserve"> </w:t>
      </w:r>
      <w:bookmarkEnd w:id="0"/>
      <w:r w:rsidR="0044417B">
        <w:rPr>
          <w:rFonts w:ascii="Arial" w:hAnsi="Arial" w:cs="Arial"/>
          <w:sz w:val="24"/>
          <w:szCs w:val="24"/>
        </w:rPr>
        <w:t xml:space="preserve">ben cinque distillerie di </w:t>
      </w:r>
      <w:r w:rsidR="0044417B" w:rsidRPr="00E006CE">
        <w:rPr>
          <w:rFonts w:ascii="Arial" w:hAnsi="Arial" w:cs="Arial"/>
          <w:b/>
          <w:sz w:val="24"/>
          <w:szCs w:val="24"/>
        </w:rPr>
        <w:t>grappa</w:t>
      </w:r>
      <w:r w:rsidR="004441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carattere </w:t>
      </w:r>
      <w:r w:rsidRPr="00E006CE">
        <w:rPr>
          <w:rFonts w:ascii="Arial" w:hAnsi="Arial" w:cs="Arial"/>
          <w:b/>
          <w:sz w:val="24"/>
          <w:szCs w:val="24"/>
        </w:rPr>
        <w:t>artigianale</w:t>
      </w:r>
      <w:r>
        <w:rPr>
          <w:rFonts w:ascii="Arial" w:hAnsi="Arial" w:cs="Arial"/>
          <w:sz w:val="24"/>
          <w:szCs w:val="24"/>
        </w:rPr>
        <w:t xml:space="preserve"> e </w:t>
      </w:r>
      <w:r w:rsidR="0044417B">
        <w:rPr>
          <w:rFonts w:ascii="Arial" w:hAnsi="Arial" w:cs="Arial"/>
          <w:sz w:val="24"/>
          <w:szCs w:val="24"/>
        </w:rPr>
        <w:t>a conduzione familiare</w:t>
      </w:r>
      <w:r>
        <w:rPr>
          <w:rFonts w:ascii="Arial" w:hAnsi="Arial" w:cs="Arial"/>
          <w:sz w:val="24"/>
          <w:szCs w:val="24"/>
        </w:rPr>
        <w:t xml:space="preserve">. Una tradizione </w:t>
      </w:r>
      <w:r w:rsidR="008457BF">
        <w:rPr>
          <w:rFonts w:ascii="Arial" w:hAnsi="Arial" w:cs="Arial"/>
          <w:sz w:val="24"/>
          <w:szCs w:val="24"/>
        </w:rPr>
        <w:t>unica, intimamente legata alla</w:t>
      </w:r>
      <w:r>
        <w:rPr>
          <w:rFonts w:ascii="Arial" w:hAnsi="Arial" w:cs="Arial"/>
          <w:sz w:val="24"/>
          <w:szCs w:val="24"/>
        </w:rPr>
        <w:t xml:space="preserve"> storia e </w:t>
      </w:r>
      <w:r w:rsidR="008457B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lla cultura di queste terre. </w:t>
      </w:r>
    </w:p>
    <w:p w:rsidR="005036A0" w:rsidRPr="00C47AB7" w:rsidRDefault="008457BF" w:rsidP="003D6C67">
      <w:pPr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celebrarla degnamente in un’atmosfera resa magica e suggestiva dagli addobbi e dalle luci che annunciano il Natale, da oltre dieci anni, nei giorni dell’Immacolata, il piccolo centro ospita</w:t>
      </w:r>
      <w:r w:rsidRPr="008457BF">
        <w:rPr>
          <w:rFonts w:ascii="Arial" w:hAnsi="Arial" w:cs="Arial"/>
          <w:i/>
          <w:iCs/>
          <w:sz w:val="24"/>
          <w:szCs w:val="24"/>
        </w:rPr>
        <w:t xml:space="preserve"> </w:t>
      </w:r>
      <w:r w:rsidRPr="00E006CE">
        <w:rPr>
          <w:rFonts w:ascii="Arial" w:hAnsi="Arial" w:cs="Arial"/>
          <w:b/>
          <w:i/>
          <w:iCs/>
          <w:sz w:val="24"/>
          <w:szCs w:val="24"/>
        </w:rPr>
        <w:t>La notte degli alambicchi accesi</w:t>
      </w:r>
      <w:r>
        <w:rPr>
          <w:rFonts w:ascii="Arial" w:hAnsi="Arial" w:cs="Arial"/>
          <w:sz w:val="24"/>
          <w:szCs w:val="24"/>
        </w:rPr>
        <w:t xml:space="preserve">, </w:t>
      </w:r>
      <w:r w:rsidRPr="007251DD">
        <w:rPr>
          <w:rFonts w:ascii="Arial" w:hAnsi="Arial" w:cs="Arial"/>
          <w:sz w:val="24"/>
          <w:szCs w:val="24"/>
        </w:rPr>
        <w:t>una speciale iniziativa organizzata</w:t>
      </w:r>
      <w:r>
        <w:rPr>
          <w:rFonts w:ascii="Arial" w:hAnsi="Arial" w:cs="Arial"/>
          <w:sz w:val="24"/>
          <w:szCs w:val="24"/>
        </w:rPr>
        <w:t xml:space="preserve"> dall’Associazione culturale “Santa </w:t>
      </w:r>
      <w:proofErr w:type="spellStart"/>
      <w:r>
        <w:rPr>
          <w:rFonts w:ascii="Arial" w:hAnsi="Arial" w:cs="Arial"/>
          <w:sz w:val="24"/>
          <w:szCs w:val="24"/>
        </w:rPr>
        <w:t>Massenza</w:t>
      </w:r>
      <w:proofErr w:type="spellEnd"/>
      <w:r>
        <w:rPr>
          <w:rFonts w:ascii="Arial" w:hAnsi="Arial" w:cs="Arial"/>
          <w:sz w:val="24"/>
          <w:szCs w:val="24"/>
        </w:rPr>
        <w:t xml:space="preserve"> piccola Nizza de Trent” con il supporto di Trentino Marketing e il coordinamento della Strada del</w:t>
      </w:r>
      <w:r w:rsidR="00E006CE">
        <w:rPr>
          <w:rFonts w:ascii="Arial" w:hAnsi="Arial" w:cs="Arial"/>
          <w:sz w:val="24"/>
          <w:szCs w:val="24"/>
        </w:rPr>
        <w:t xml:space="preserve"> Vino e dei Sapori del Trentino</w:t>
      </w:r>
      <w:r>
        <w:rPr>
          <w:rFonts w:ascii="Arial" w:hAnsi="Arial" w:cs="Arial"/>
          <w:sz w:val="24"/>
          <w:szCs w:val="24"/>
        </w:rPr>
        <w:t xml:space="preserve"> nell’ambito della promozione delle manifestazioni enologiche provinciali </w:t>
      </w:r>
      <w:r w:rsidRPr="006C0147">
        <w:rPr>
          <w:rFonts w:ascii="Arial" w:hAnsi="Arial" w:cs="Arial"/>
          <w:sz w:val="24"/>
          <w:szCs w:val="24"/>
        </w:rPr>
        <w:t xml:space="preserve">denominate </w:t>
      </w:r>
      <w:proofErr w:type="spellStart"/>
      <w:r w:rsidRPr="006C0147">
        <w:rPr>
          <w:rFonts w:ascii="Arial" w:hAnsi="Arial" w:cs="Arial"/>
          <w:b/>
          <w:sz w:val="24"/>
          <w:szCs w:val="24"/>
        </w:rPr>
        <w:t>#trentinowinefest</w:t>
      </w:r>
      <w:proofErr w:type="spellEnd"/>
      <w:r w:rsidR="006C0147" w:rsidRPr="006C0147">
        <w:rPr>
          <w:rFonts w:ascii="Arial" w:hAnsi="Arial" w:cs="Arial"/>
          <w:sz w:val="24"/>
          <w:szCs w:val="24"/>
        </w:rPr>
        <w:t xml:space="preserve">, </w:t>
      </w:r>
      <w:r w:rsidR="00C47AB7" w:rsidRPr="006C0147">
        <w:rPr>
          <w:rFonts w:ascii="Arial" w:hAnsi="Arial" w:cs="Arial"/>
          <w:sz w:val="24"/>
          <w:szCs w:val="24"/>
        </w:rPr>
        <w:t>ricchissimo calendario che</w:t>
      </w:r>
      <w:r w:rsidR="007251DD">
        <w:rPr>
          <w:rFonts w:ascii="Arial" w:hAnsi="Arial" w:cs="Arial"/>
          <w:sz w:val="24"/>
          <w:szCs w:val="24"/>
        </w:rPr>
        <w:t xml:space="preserve"> </w:t>
      </w:r>
      <w:r w:rsidR="007251DD" w:rsidRPr="005C0AF7">
        <w:rPr>
          <w:rFonts w:ascii="Arial" w:hAnsi="Arial" w:cs="Arial"/>
          <w:sz w:val="24"/>
          <w:szCs w:val="24"/>
        </w:rPr>
        <w:t>nel 2019</w:t>
      </w:r>
      <w:r w:rsidR="00C47AB7" w:rsidRPr="005C0AF7">
        <w:rPr>
          <w:rFonts w:ascii="Arial" w:hAnsi="Arial" w:cs="Arial"/>
          <w:sz w:val="24"/>
          <w:szCs w:val="24"/>
        </w:rPr>
        <w:t xml:space="preserve"> si</w:t>
      </w:r>
      <w:r w:rsidR="00C47AB7" w:rsidRPr="006C0147">
        <w:rPr>
          <w:rFonts w:ascii="Arial" w:hAnsi="Arial" w:cs="Arial"/>
          <w:sz w:val="24"/>
          <w:szCs w:val="24"/>
        </w:rPr>
        <w:t xml:space="preserve"> chiude proprio con questa festa.</w:t>
      </w:r>
      <w:r w:rsidRPr="00C47AB7">
        <w:rPr>
          <w:rFonts w:ascii="Arial" w:hAnsi="Arial" w:cs="Arial"/>
          <w:color w:val="FF0000"/>
          <w:sz w:val="24"/>
          <w:szCs w:val="24"/>
        </w:rPr>
        <w:t xml:space="preserve">  </w:t>
      </w:r>
      <w:r w:rsidR="005036A0" w:rsidRPr="00C47AB7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F61948" w:rsidRPr="007251DD" w:rsidRDefault="00F61948" w:rsidP="003D6C67">
      <w:pPr>
        <w:jc w:val="both"/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Fissato </w:t>
      </w:r>
      <w:r w:rsidRPr="00E006CE">
        <w:rPr>
          <w:rFonts w:ascii="Arial" w:hAnsi="Arial" w:cs="Arial"/>
          <w:b/>
          <w:sz w:val="24"/>
          <w:szCs w:val="24"/>
        </w:rPr>
        <w:t>dal 6 all’8 dicembre</w:t>
      </w:r>
      <w:r>
        <w:rPr>
          <w:rFonts w:ascii="Arial" w:hAnsi="Arial" w:cs="Arial"/>
          <w:sz w:val="24"/>
          <w:szCs w:val="24"/>
        </w:rPr>
        <w:t>, l</w:t>
      </w:r>
      <w:r w:rsidR="008457BF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 xml:space="preserve">appuntamento </w:t>
      </w:r>
      <w:r w:rsidR="008457BF">
        <w:rPr>
          <w:rFonts w:ascii="Arial" w:hAnsi="Arial" w:cs="Arial"/>
          <w:sz w:val="24"/>
          <w:szCs w:val="24"/>
        </w:rPr>
        <w:t>è</w:t>
      </w:r>
      <w:r>
        <w:rPr>
          <w:rFonts w:ascii="Arial" w:hAnsi="Arial" w:cs="Arial"/>
          <w:sz w:val="24"/>
          <w:szCs w:val="24"/>
        </w:rPr>
        <w:t xml:space="preserve"> ormai un vero e proprio evento capace di richiamare in Valle dei Laghi un sempre più folto pubblico di appassionati e curiosi provenienti da tutta la Penisola, che per qualche giorno stravolgono gioiosamente i ritmi di un borgo che conta </w:t>
      </w:r>
      <w:r w:rsidR="004B4CA0" w:rsidRPr="005C0AF7">
        <w:rPr>
          <w:rFonts w:ascii="Arial" w:hAnsi="Arial" w:cs="Arial"/>
          <w:sz w:val="24"/>
          <w:szCs w:val="24"/>
        </w:rPr>
        <w:t>poco più di cento residenti</w:t>
      </w:r>
      <w:r w:rsidR="005C0AF7">
        <w:rPr>
          <w:rFonts w:ascii="Arial" w:hAnsi="Arial" w:cs="Arial"/>
          <w:sz w:val="24"/>
          <w:szCs w:val="24"/>
        </w:rPr>
        <w:t>.</w:t>
      </w:r>
    </w:p>
    <w:p w:rsidR="009F4872" w:rsidRDefault="00FA441F" w:rsidP="003D6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cuore della kermesse è lo </w:t>
      </w:r>
      <w:r w:rsidRPr="00E006CE">
        <w:rPr>
          <w:rFonts w:ascii="Arial" w:hAnsi="Arial" w:cs="Arial"/>
          <w:b/>
          <w:sz w:val="24"/>
          <w:szCs w:val="24"/>
        </w:rPr>
        <w:t>spettacolo itinerante</w:t>
      </w:r>
      <w:r>
        <w:rPr>
          <w:rFonts w:ascii="Arial" w:hAnsi="Arial" w:cs="Arial"/>
          <w:sz w:val="24"/>
          <w:szCs w:val="24"/>
        </w:rPr>
        <w:t xml:space="preserve"> </w:t>
      </w:r>
      <w:r w:rsidR="00E006CE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gli attori della </w:t>
      </w:r>
      <w:r w:rsidR="00E006CE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ompagnia </w:t>
      </w:r>
      <w:r w:rsidR="00E006CE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eatrale Koinè, che intende illustrare - con tono divulgativo e divertente e un generoso pizzico di ironia - gli aspetti fisici, storici e antropologici dell’arte della distillazione della grappa. Gli </w:t>
      </w:r>
      <w:r w:rsidRPr="00E006CE">
        <w:rPr>
          <w:rFonts w:ascii="Arial" w:hAnsi="Arial" w:cs="Arial"/>
          <w:b/>
          <w:sz w:val="24"/>
          <w:szCs w:val="24"/>
        </w:rPr>
        <w:t>spettatori</w:t>
      </w:r>
      <w:r>
        <w:rPr>
          <w:rFonts w:ascii="Arial" w:hAnsi="Arial" w:cs="Arial"/>
          <w:sz w:val="24"/>
          <w:szCs w:val="24"/>
        </w:rPr>
        <w:t xml:space="preserve"> vengono divisi in gruppi, </w:t>
      </w:r>
      <w:r w:rsidRPr="00E006CE">
        <w:rPr>
          <w:rFonts w:ascii="Arial" w:hAnsi="Arial" w:cs="Arial"/>
          <w:b/>
          <w:sz w:val="24"/>
          <w:szCs w:val="24"/>
        </w:rPr>
        <w:t xml:space="preserve">dotati di </w:t>
      </w:r>
      <w:proofErr w:type="spellStart"/>
      <w:r w:rsidRPr="00E006CE">
        <w:rPr>
          <w:rFonts w:ascii="Arial" w:hAnsi="Arial" w:cs="Arial"/>
          <w:b/>
          <w:sz w:val="24"/>
          <w:szCs w:val="24"/>
        </w:rPr>
        <w:t>radiocuffie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r w:rsidRPr="00E006CE">
        <w:rPr>
          <w:rFonts w:ascii="Arial" w:hAnsi="Arial" w:cs="Arial"/>
          <w:b/>
          <w:sz w:val="24"/>
          <w:szCs w:val="24"/>
        </w:rPr>
        <w:t>guidati dall’inconfondibile voce narrante</w:t>
      </w:r>
      <w:r>
        <w:rPr>
          <w:rFonts w:ascii="Arial" w:hAnsi="Arial" w:cs="Arial"/>
          <w:sz w:val="24"/>
          <w:szCs w:val="24"/>
        </w:rPr>
        <w:t xml:space="preserve"> del conduttore tv </w:t>
      </w:r>
      <w:r w:rsidRPr="00E006CE">
        <w:rPr>
          <w:rFonts w:ascii="Arial" w:hAnsi="Arial" w:cs="Arial"/>
          <w:b/>
          <w:sz w:val="24"/>
          <w:szCs w:val="24"/>
        </w:rPr>
        <w:t>Patrizio Roversi</w:t>
      </w:r>
      <w:r>
        <w:rPr>
          <w:rFonts w:ascii="Arial" w:hAnsi="Arial" w:cs="Arial"/>
          <w:sz w:val="24"/>
          <w:szCs w:val="24"/>
        </w:rPr>
        <w:t xml:space="preserve">, all’interno delle </w:t>
      </w:r>
      <w:r w:rsidRPr="00E006CE">
        <w:rPr>
          <w:rFonts w:ascii="Arial" w:hAnsi="Arial" w:cs="Arial"/>
          <w:b/>
          <w:sz w:val="24"/>
          <w:szCs w:val="24"/>
        </w:rPr>
        <w:t>cinque distillerie del paese</w:t>
      </w:r>
      <w:r w:rsidR="009F4872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Distilleria Casimiro, Distilleria Francesco, Distilleria Giovanni Poli, Distilleria Giulio &amp; Mauro e </w:t>
      </w:r>
      <w:proofErr w:type="spellStart"/>
      <w:r>
        <w:rPr>
          <w:rFonts w:ascii="Arial" w:hAnsi="Arial" w:cs="Arial"/>
          <w:sz w:val="24"/>
          <w:szCs w:val="24"/>
        </w:rPr>
        <w:t>Maxentia</w:t>
      </w:r>
      <w:proofErr w:type="spellEnd"/>
      <w:r w:rsidR="009F4872">
        <w:rPr>
          <w:rFonts w:ascii="Arial" w:hAnsi="Arial" w:cs="Arial"/>
          <w:sz w:val="24"/>
          <w:szCs w:val="24"/>
        </w:rPr>
        <w:t>. Ognuna si trasforma così nel palcoscenico dove mettere in scena i cinque episodi che compongono lo spettacolo.</w:t>
      </w:r>
    </w:p>
    <w:p w:rsidR="009F4872" w:rsidRDefault="009F4872" w:rsidP="003D6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Ogni tappa sarà per gli adulti l’occasione di degustare una delle grappe proposte: tra queste, la grappa di Nosiola, vitigno rappresentativo della Valle dei Laghi e unica varietà a bacca bianca autoctona della provincia, e quella di Vino Santo, vera chicca ottenuta dalle vinacce degli acini di Nosiola lasciati appassire fino a primavera.</w:t>
      </w:r>
      <w:r w:rsidR="00FC5C7D">
        <w:rPr>
          <w:rFonts w:ascii="Arial" w:hAnsi="Arial" w:cs="Arial"/>
          <w:sz w:val="24"/>
          <w:szCs w:val="24"/>
        </w:rPr>
        <w:t xml:space="preserve"> </w:t>
      </w:r>
      <w:r w:rsidR="00FC5C7D" w:rsidRPr="00E006CE">
        <w:rPr>
          <w:rFonts w:ascii="Arial" w:hAnsi="Arial" w:cs="Arial"/>
          <w:b/>
          <w:sz w:val="24"/>
          <w:szCs w:val="24"/>
        </w:rPr>
        <w:t>Cinque</w:t>
      </w:r>
      <w:r w:rsidR="00FC5C7D">
        <w:rPr>
          <w:rFonts w:ascii="Arial" w:hAnsi="Arial" w:cs="Arial"/>
          <w:sz w:val="24"/>
          <w:szCs w:val="24"/>
        </w:rPr>
        <w:t xml:space="preserve"> gli </w:t>
      </w:r>
      <w:r w:rsidR="00FC5C7D" w:rsidRPr="00E006CE">
        <w:rPr>
          <w:rFonts w:ascii="Arial" w:hAnsi="Arial" w:cs="Arial"/>
          <w:b/>
          <w:sz w:val="24"/>
          <w:szCs w:val="24"/>
        </w:rPr>
        <w:t>spettacoli</w:t>
      </w:r>
      <w:r w:rsidR="00FC5C7D">
        <w:rPr>
          <w:rFonts w:ascii="Arial" w:hAnsi="Arial" w:cs="Arial"/>
          <w:sz w:val="24"/>
          <w:szCs w:val="24"/>
        </w:rPr>
        <w:t xml:space="preserve"> previsti</w:t>
      </w:r>
      <w:r w:rsidR="00E006CE">
        <w:rPr>
          <w:rFonts w:ascii="Arial" w:hAnsi="Arial" w:cs="Arial"/>
          <w:sz w:val="24"/>
          <w:szCs w:val="24"/>
        </w:rPr>
        <w:t xml:space="preserve"> nella tre </w:t>
      </w:r>
      <w:r w:rsidR="00E006CE" w:rsidRPr="005C0AF7">
        <w:rPr>
          <w:rFonts w:ascii="Arial" w:hAnsi="Arial" w:cs="Arial"/>
          <w:sz w:val="24"/>
          <w:szCs w:val="24"/>
        </w:rPr>
        <w:t>giorni</w:t>
      </w:r>
      <w:r w:rsidR="00FC5C7D" w:rsidRPr="005C0AF7">
        <w:rPr>
          <w:rFonts w:ascii="Arial" w:hAnsi="Arial" w:cs="Arial"/>
          <w:sz w:val="24"/>
          <w:szCs w:val="24"/>
        </w:rPr>
        <w:t>: due venerdì 6 e sabato 7</w:t>
      </w:r>
      <w:r w:rsidR="006E6BDC" w:rsidRPr="005C0AF7">
        <w:rPr>
          <w:rFonts w:ascii="Arial" w:hAnsi="Arial" w:cs="Arial"/>
          <w:sz w:val="24"/>
          <w:szCs w:val="24"/>
        </w:rPr>
        <w:t xml:space="preserve"> - alle 17.00 e alle 21.00 – ed </w:t>
      </w:r>
      <w:r w:rsidR="00FC5C7D" w:rsidRPr="005C0AF7">
        <w:rPr>
          <w:rFonts w:ascii="Arial" w:hAnsi="Arial" w:cs="Arial"/>
          <w:sz w:val="24"/>
          <w:szCs w:val="24"/>
        </w:rPr>
        <w:t>uno domenica 8</w:t>
      </w:r>
      <w:r w:rsidR="005C0AF7" w:rsidRPr="005C0AF7">
        <w:rPr>
          <w:rFonts w:ascii="Arial" w:hAnsi="Arial" w:cs="Arial"/>
          <w:sz w:val="24"/>
          <w:szCs w:val="24"/>
        </w:rPr>
        <w:t xml:space="preserve"> </w:t>
      </w:r>
      <w:r w:rsidR="006E6BDC" w:rsidRPr="005C0AF7">
        <w:rPr>
          <w:rFonts w:ascii="Arial" w:hAnsi="Arial" w:cs="Arial"/>
          <w:sz w:val="24"/>
          <w:szCs w:val="24"/>
        </w:rPr>
        <w:t>-</w:t>
      </w:r>
      <w:r w:rsidR="005C0AF7">
        <w:rPr>
          <w:rFonts w:ascii="Arial" w:hAnsi="Arial" w:cs="Arial"/>
          <w:sz w:val="24"/>
          <w:szCs w:val="24"/>
        </w:rPr>
        <w:t xml:space="preserve"> </w:t>
      </w:r>
      <w:r w:rsidR="00FC5C7D" w:rsidRPr="005C0AF7">
        <w:rPr>
          <w:rFonts w:ascii="Arial" w:hAnsi="Arial" w:cs="Arial"/>
          <w:sz w:val="24"/>
          <w:szCs w:val="24"/>
        </w:rPr>
        <w:t>alle 17.00</w:t>
      </w:r>
      <w:r w:rsidR="005C0AF7">
        <w:rPr>
          <w:rFonts w:ascii="Arial" w:hAnsi="Arial" w:cs="Arial"/>
          <w:sz w:val="24"/>
          <w:szCs w:val="24"/>
        </w:rPr>
        <w:t xml:space="preserve"> </w:t>
      </w:r>
      <w:r w:rsidR="006E6BDC" w:rsidRPr="005C0AF7">
        <w:rPr>
          <w:rFonts w:ascii="Arial" w:hAnsi="Arial" w:cs="Arial"/>
          <w:sz w:val="24"/>
          <w:szCs w:val="24"/>
        </w:rPr>
        <w:t>-</w:t>
      </w:r>
      <w:r w:rsidR="00FC5C7D" w:rsidRPr="005C0AF7">
        <w:rPr>
          <w:rFonts w:ascii="Arial" w:hAnsi="Arial" w:cs="Arial"/>
          <w:sz w:val="24"/>
          <w:szCs w:val="24"/>
        </w:rPr>
        <w:t>.</w:t>
      </w:r>
    </w:p>
    <w:p w:rsidR="00F61948" w:rsidRPr="00F56521" w:rsidRDefault="009F4872" w:rsidP="003D6C67">
      <w:pPr>
        <w:jc w:val="both"/>
        <w:rPr>
          <w:rFonts w:ascii="Arial" w:hAnsi="Arial" w:cs="Arial"/>
          <w:sz w:val="24"/>
          <w:szCs w:val="24"/>
        </w:rPr>
      </w:pPr>
      <w:r w:rsidRPr="00E006CE">
        <w:rPr>
          <w:rFonts w:ascii="Arial" w:hAnsi="Arial" w:cs="Arial"/>
          <w:b/>
          <w:i/>
          <w:sz w:val="24"/>
          <w:szCs w:val="24"/>
        </w:rPr>
        <w:lastRenderedPageBreak/>
        <w:t>La notte degli alambicchi accesi</w:t>
      </w:r>
      <w:r>
        <w:rPr>
          <w:rFonts w:ascii="Arial" w:hAnsi="Arial" w:cs="Arial"/>
          <w:sz w:val="24"/>
          <w:szCs w:val="24"/>
        </w:rPr>
        <w:t xml:space="preserve"> mira </w:t>
      </w:r>
      <w:r w:rsidR="00E006CE">
        <w:rPr>
          <w:rFonts w:ascii="Arial" w:hAnsi="Arial" w:cs="Arial"/>
          <w:sz w:val="24"/>
          <w:szCs w:val="24"/>
        </w:rPr>
        <w:t xml:space="preserve">dunque </w:t>
      </w:r>
      <w:r>
        <w:rPr>
          <w:rFonts w:ascii="Arial" w:hAnsi="Arial" w:cs="Arial"/>
          <w:sz w:val="24"/>
          <w:szCs w:val="24"/>
        </w:rPr>
        <w:t>a far conoscere, tutelare e valorizzare la produzione della grappa artigianale trentina. Un distillato davvero speciale, che prevede la lavorazione di sole vinacce locali, complice la straordinaria vocazione vitivinicola del territorio</w:t>
      </w:r>
      <w:r w:rsidR="00FC5C7D">
        <w:rPr>
          <w:rFonts w:ascii="Arial" w:hAnsi="Arial" w:cs="Arial"/>
          <w:sz w:val="24"/>
          <w:szCs w:val="24"/>
        </w:rPr>
        <w:t xml:space="preserve">, e la tradizionale distillazione con il metodo “a bagnomaria”: un’arte tramandata di generazione in generazione, praticata da distillatori che utilizzano modeste quantità quando la vinaccia è ancora fresca e profumata e prediligono un riscaldamento uniforme, lento e continuo del contenuto, al fine di </w:t>
      </w:r>
      <w:r w:rsidR="00FC5C7D" w:rsidRPr="00F56521">
        <w:rPr>
          <w:rFonts w:ascii="Arial" w:hAnsi="Arial" w:cs="Arial"/>
          <w:sz w:val="24"/>
          <w:szCs w:val="24"/>
        </w:rPr>
        <w:t>ottenere una migliore estrazione degli aromi.</w:t>
      </w:r>
    </w:p>
    <w:p w:rsidR="003D6C67" w:rsidRPr="000B5970" w:rsidRDefault="00FC5C7D" w:rsidP="003D6C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altro </w:t>
      </w:r>
      <w:r w:rsidR="008E1EB8">
        <w:rPr>
          <w:rFonts w:ascii="Arial" w:hAnsi="Arial" w:cs="Arial"/>
          <w:sz w:val="24"/>
          <w:szCs w:val="24"/>
        </w:rPr>
        <w:t xml:space="preserve">buon </w:t>
      </w:r>
      <w:r>
        <w:rPr>
          <w:rFonts w:ascii="Arial" w:hAnsi="Arial" w:cs="Arial"/>
          <w:sz w:val="24"/>
          <w:szCs w:val="24"/>
        </w:rPr>
        <w:t>motivo</w:t>
      </w:r>
      <w:r w:rsidR="008E1EB8">
        <w:rPr>
          <w:rFonts w:ascii="Arial" w:hAnsi="Arial" w:cs="Arial"/>
          <w:sz w:val="24"/>
          <w:szCs w:val="24"/>
        </w:rPr>
        <w:t xml:space="preserve"> per visitare il borgo</w:t>
      </w:r>
      <w:r>
        <w:rPr>
          <w:rFonts w:ascii="Arial" w:hAnsi="Arial" w:cs="Arial"/>
          <w:sz w:val="24"/>
          <w:szCs w:val="24"/>
        </w:rPr>
        <w:t>, durante il fine</w:t>
      </w:r>
      <w:r w:rsidR="003D6C67" w:rsidRPr="000B5970">
        <w:rPr>
          <w:rFonts w:ascii="Arial" w:hAnsi="Arial" w:cs="Arial"/>
          <w:sz w:val="24"/>
          <w:szCs w:val="24"/>
        </w:rPr>
        <w:t xml:space="preserve"> settimana </w:t>
      </w:r>
      <w:r w:rsidR="008E1EB8">
        <w:rPr>
          <w:rFonts w:ascii="Arial" w:hAnsi="Arial" w:cs="Arial"/>
          <w:sz w:val="24"/>
          <w:szCs w:val="24"/>
        </w:rPr>
        <w:t>dell’Immacolata, è il</w:t>
      </w:r>
      <w:r w:rsidR="003D6C67" w:rsidRPr="000B5970">
        <w:rPr>
          <w:rFonts w:ascii="Arial" w:hAnsi="Arial" w:cs="Arial"/>
          <w:sz w:val="24"/>
          <w:szCs w:val="24"/>
        </w:rPr>
        <w:t xml:space="preserve"> </w:t>
      </w:r>
      <w:r w:rsidR="003D6C67" w:rsidRPr="00E006CE">
        <w:rPr>
          <w:rFonts w:ascii="Arial" w:hAnsi="Arial" w:cs="Arial"/>
          <w:b/>
          <w:sz w:val="24"/>
          <w:szCs w:val="24"/>
        </w:rPr>
        <w:t xml:space="preserve">progetto di animazione territoriale </w:t>
      </w:r>
      <w:r w:rsidR="003D6C67" w:rsidRPr="00E006CE">
        <w:rPr>
          <w:rFonts w:ascii="Arial" w:hAnsi="Arial" w:cs="Arial"/>
          <w:b/>
          <w:i/>
          <w:iCs/>
          <w:sz w:val="24"/>
          <w:szCs w:val="24"/>
        </w:rPr>
        <w:t>Vite di luce</w:t>
      </w:r>
      <w:r w:rsidR="003D6C67" w:rsidRPr="008E1EB8">
        <w:rPr>
          <w:rFonts w:ascii="Arial" w:hAnsi="Arial" w:cs="Arial"/>
          <w:sz w:val="24"/>
          <w:szCs w:val="24"/>
        </w:rPr>
        <w:t>, che proporrà</w:t>
      </w:r>
      <w:r w:rsidR="008E1EB8" w:rsidRPr="008E1EB8">
        <w:rPr>
          <w:rFonts w:ascii="Arial" w:hAnsi="Arial" w:cs="Arial"/>
          <w:sz w:val="24"/>
          <w:szCs w:val="24"/>
        </w:rPr>
        <w:t xml:space="preserve"> non solo </w:t>
      </w:r>
      <w:r w:rsidR="003D6C67" w:rsidRPr="008E1EB8">
        <w:rPr>
          <w:rFonts w:ascii="Arial" w:hAnsi="Arial" w:cs="Arial"/>
          <w:sz w:val="24"/>
          <w:szCs w:val="24"/>
        </w:rPr>
        <w:t xml:space="preserve">un </w:t>
      </w:r>
      <w:r w:rsidR="003D6C67" w:rsidRPr="00E006CE">
        <w:rPr>
          <w:rFonts w:ascii="Arial" w:hAnsi="Arial" w:cs="Arial"/>
          <w:b/>
          <w:sz w:val="24"/>
          <w:szCs w:val="24"/>
        </w:rPr>
        <w:t>mercatino</w:t>
      </w:r>
      <w:r w:rsidR="003D6C67" w:rsidRPr="008E1EB8">
        <w:rPr>
          <w:rFonts w:ascii="Arial" w:hAnsi="Arial" w:cs="Arial"/>
          <w:sz w:val="24"/>
          <w:szCs w:val="24"/>
        </w:rPr>
        <w:t xml:space="preserve"> </w:t>
      </w:r>
      <w:r w:rsidR="008E1EB8" w:rsidRPr="008E1EB8">
        <w:rPr>
          <w:rFonts w:ascii="Arial" w:hAnsi="Arial" w:cs="Arial"/>
          <w:sz w:val="24"/>
          <w:szCs w:val="24"/>
        </w:rPr>
        <w:t xml:space="preserve">impreziosito da </w:t>
      </w:r>
      <w:r w:rsidR="003D6C67" w:rsidRPr="008E1EB8">
        <w:rPr>
          <w:rFonts w:ascii="Arial" w:hAnsi="Arial" w:cs="Arial"/>
          <w:sz w:val="24"/>
          <w:szCs w:val="24"/>
        </w:rPr>
        <w:t xml:space="preserve">selezionatissime </w:t>
      </w:r>
      <w:r w:rsidR="003D6C67" w:rsidRPr="00E006CE">
        <w:rPr>
          <w:rFonts w:ascii="Arial" w:hAnsi="Arial" w:cs="Arial"/>
          <w:b/>
          <w:sz w:val="24"/>
          <w:szCs w:val="24"/>
        </w:rPr>
        <w:t>eccellenze artigiane ed enogastronomiche</w:t>
      </w:r>
      <w:r w:rsidR="003D6C67" w:rsidRPr="008E1EB8">
        <w:rPr>
          <w:rFonts w:ascii="Arial" w:hAnsi="Arial" w:cs="Arial"/>
          <w:sz w:val="24"/>
          <w:szCs w:val="24"/>
        </w:rPr>
        <w:t xml:space="preserve">, ma anche spettacoli in strada e intrattenimento per i più piccoli. </w:t>
      </w:r>
      <w:r w:rsidR="00E006CE">
        <w:rPr>
          <w:rFonts w:ascii="Arial" w:hAnsi="Arial" w:cs="Arial"/>
          <w:sz w:val="24"/>
          <w:szCs w:val="24"/>
        </w:rPr>
        <w:t>Per</w:t>
      </w:r>
      <w:r w:rsidR="008E1EB8">
        <w:rPr>
          <w:rFonts w:ascii="Arial" w:hAnsi="Arial" w:cs="Arial"/>
          <w:sz w:val="24"/>
          <w:szCs w:val="24"/>
        </w:rPr>
        <w:t xml:space="preserve"> un weekend da tutto esaurito.</w:t>
      </w:r>
    </w:p>
    <w:p w:rsidR="003D6C67" w:rsidRPr="003D6C67" w:rsidRDefault="003D6C67" w:rsidP="003D6C67">
      <w:pPr>
        <w:jc w:val="both"/>
        <w:rPr>
          <w:szCs w:val="20"/>
        </w:rPr>
      </w:pPr>
      <w:r w:rsidRPr="000B5970">
        <w:rPr>
          <w:rFonts w:ascii="Arial" w:hAnsi="Arial" w:cs="Arial"/>
          <w:sz w:val="24"/>
          <w:szCs w:val="24"/>
        </w:rPr>
        <w:t xml:space="preserve">Per informazioni: </w:t>
      </w:r>
      <w:hyperlink r:id="rId4" w:history="1">
        <w:r w:rsidRPr="000B5970">
          <w:rPr>
            <w:rStyle w:val="Collegamentoipertestuale"/>
            <w:rFonts w:ascii="Arial" w:hAnsi="Arial" w:cs="Arial"/>
            <w:sz w:val="24"/>
            <w:szCs w:val="24"/>
          </w:rPr>
          <w:t>www.tastetrentino.it/nottealambicchi</w:t>
        </w:r>
      </w:hyperlink>
      <w:r w:rsidRPr="000B5970">
        <w:rPr>
          <w:rFonts w:ascii="Arial" w:hAnsi="Arial" w:cs="Arial"/>
          <w:sz w:val="24"/>
          <w:szCs w:val="24"/>
        </w:rPr>
        <w:t xml:space="preserve"> </w:t>
      </w:r>
      <w:r w:rsidRPr="000B5970">
        <w:rPr>
          <w:rFonts w:ascii="Arial" w:hAnsi="Arial" w:cs="Arial"/>
          <w:color w:val="FF0000"/>
          <w:sz w:val="24"/>
          <w:szCs w:val="24"/>
        </w:rPr>
        <w:t> </w:t>
      </w:r>
      <w:r w:rsidRPr="000B5970">
        <w:rPr>
          <w:rFonts w:ascii="Arial" w:hAnsi="Arial" w:cs="Arial"/>
          <w:sz w:val="24"/>
          <w:szCs w:val="24"/>
        </w:rPr>
        <w:t xml:space="preserve">e </w:t>
      </w:r>
      <w:hyperlink r:id="rId5" w:history="1">
        <w:r w:rsidRPr="000B5970">
          <w:rPr>
            <w:rStyle w:val="Collegamentoipertestuale"/>
            <w:rFonts w:ascii="Arial" w:hAnsi="Arial" w:cs="Arial"/>
            <w:sz w:val="24"/>
            <w:szCs w:val="24"/>
          </w:rPr>
          <w:t>Pagina Facebook La notte degli alambicchi accesi</w:t>
        </w:r>
      </w:hyperlink>
      <w:r w:rsidRPr="003D6C67">
        <w:rPr>
          <w:szCs w:val="20"/>
        </w:rPr>
        <w:t>.</w:t>
      </w:r>
    </w:p>
    <w:p w:rsidR="003D6C67" w:rsidRPr="00D411B0" w:rsidRDefault="00D411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11B0">
        <w:rPr>
          <w:rFonts w:ascii="Arial" w:hAnsi="Arial" w:cs="Arial"/>
          <w:sz w:val="24"/>
          <w:szCs w:val="24"/>
        </w:rPr>
        <w:t xml:space="preserve">Santa </w:t>
      </w:r>
      <w:proofErr w:type="spellStart"/>
      <w:r w:rsidRPr="00D411B0">
        <w:rPr>
          <w:rFonts w:ascii="Arial" w:hAnsi="Arial" w:cs="Arial"/>
          <w:sz w:val="24"/>
          <w:szCs w:val="24"/>
        </w:rPr>
        <w:t>Massenza</w:t>
      </w:r>
      <w:proofErr w:type="spellEnd"/>
      <w:r w:rsidRPr="00D411B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D411B0">
        <w:rPr>
          <w:rFonts w:ascii="Arial" w:hAnsi="Arial" w:cs="Arial"/>
          <w:sz w:val="24"/>
          <w:szCs w:val="24"/>
        </w:rPr>
        <w:t>Vallelaghi</w:t>
      </w:r>
      <w:proofErr w:type="spellEnd"/>
      <w:r w:rsidRPr="00D411B0">
        <w:rPr>
          <w:rFonts w:ascii="Arial" w:hAnsi="Arial" w:cs="Arial"/>
          <w:sz w:val="24"/>
          <w:szCs w:val="24"/>
        </w:rPr>
        <w:t xml:space="preserve"> (TN), 16 ottobre 2019</w:t>
      </w:r>
    </w:p>
    <w:p w:rsidR="00D411B0" w:rsidRDefault="00D411B0" w:rsidP="00D411B0">
      <w:pPr>
        <w:spacing w:after="0"/>
        <w:jc w:val="both"/>
        <w:rPr>
          <w:b/>
          <w:i/>
        </w:rPr>
      </w:pPr>
    </w:p>
    <w:p w:rsidR="00D411B0" w:rsidRPr="00D411B0" w:rsidRDefault="00D411B0" w:rsidP="00D411B0">
      <w:pPr>
        <w:spacing w:after="0"/>
        <w:jc w:val="both"/>
        <w:rPr>
          <w:rFonts w:ascii="Arial" w:hAnsi="Arial" w:cs="Arial"/>
          <w:b/>
          <w:i/>
          <w:sz w:val="20"/>
        </w:rPr>
      </w:pPr>
      <w:r w:rsidRPr="00D411B0">
        <w:rPr>
          <w:rFonts w:ascii="Arial" w:hAnsi="Arial" w:cs="Arial"/>
          <w:b/>
          <w:i/>
          <w:sz w:val="20"/>
        </w:rPr>
        <w:t>La notte degli alambicchi accesi</w:t>
      </w:r>
    </w:p>
    <w:p w:rsidR="00D411B0" w:rsidRDefault="00D411B0" w:rsidP="00D411B0">
      <w:pPr>
        <w:spacing w:after="0"/>
        <w:jc w:val="both"/>
        <w:rPr>
          <w:rFonts w:ascii="Arial" w:hAnsi="Arial" w:cs="Arial"/>
          <w:i/>
          <w:sz w:val="20"/>
        </w:rPr>
      </w:pPr>
      <w:r w:rsidRPr="00D411B0">
        <w:rPr>
          <w:rFonts w:ascii="Arial" w:hAnsi="Arial" w:cs="Arial"/>
          <w:i/>
          <w:sz w:val="20"/>
        </w:rPr>
        <w:t xml:space="preserve">La notte degli alambicchi accesi è un progetto a cura dell’Associazione culturale “Santa </w:t>
      </w:r>
      <w:proofErr w:type="spellStart"/>
      <w:r w:rsidRPr="00D411B0">
        <w:rPr>
          <w:rFonts w:ascii="Arial" w:hAnsi="Arial" w:cs="Arial"/>
          <w:i/>
          <w:sz w:val="20"/>
        </w:rPr>
        <w:t>Massenza</w:t>
      </w:r>
      <w:proofErr w:type="spellEnd"/>
      <w:r w:rsidRPr="00D411B0">
        <w:rPr>
          <w:rFonts w:ascii="Arial" w:hAnsi="Arial" w:cs="Arial"/>
          <w:i/>
          <w:sz w:val="20"/>
        </w:rPr>
        <w:t xml:space="preserve"> piccola Nizza de </w:t>
      </w:r>
      <w:proofErr w:type="spellStart"/>
      <w:r w:rsidRPr="00D411B0">
        <w:rPr>
          <w:rFonts w:ascii="Arial" w:hAnsi="Arial" w:cs="Arial"/>
          <w:i/>
          <w:sz w:val="20"/>
        </w:rPr>
        <w:t>Trent</w:t>
      </w:r>
      <w:proofErr w:type="spellEnd"/>
      <w:r w:rsidRPr="00D411B0">
        <w:rPr>
          <w:rFonts w:ascii="Arial" w:hAnsi="Arial" w:cs="Arial"/>
          <w:i/>
          <w:sz w:val="20"/>
        </w:rPr>
        <w:t>”</w:t>
      </w:r>
      <w:r>
        <w:rPr>
          <w:rFonts w:ascii="Arial" w:hAnsi="Arial" w:cs="Arial"/>
          <w:i/>
          <w:sz w:val="20"/>
        </w:rPr>
        <w:t xml:space="preserve">, </w:t>
      </w:r>
      <w:r w:rsidR="0017443E" w:rsidRPr="00D411B0">
        <w:rPr>
          <w:rFonts w:ascii="Arial" w:hAnsi="Arial" w:cs="Arial"/>
          <w:i/>
          <w:sz w:val="20"/>
        </w:rPr>
        <w:t>APT Trento, Monte Bondone, Valle dei Laghi</w:t>
      </w:r>
      <w:r w:rsidR="0017443E">
        <w:rPr>
          <w:rFonts w:ascii="Arial" w:hAnsi="Arial" w:cs="Arial"/>
          <w:i/>
          <w:sz w:val="20"/>
        </w:rPr>
        <w:t xml:space="preserve">  e</w:t>
      </w:r>
      <w:r w:rsidR="0017443E" w:rsidRPr="00D411B0">
        <w:rPr>
          <w:rFonts w:ascii="Arial" w:hAnsi="Arial" w:cs="Arial"/>
          <w:i/>
          <w:sz w:val="20"/>
        </w:rPr>
        <w:t xml:space="preserve"> Istituto Tutela Grappa del Trentino,</w:t>
      </w:r>
      <w:r w:rsidR="0017443E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organizzato con il supporto di Trentino Marketing e il coordinamento della Strada del Vino e dei Sapori del Trentino nell'ambito della promozione delle manifestazioni enologiche provinciali denominate  </w:t>
      </w:r>
      <w:proofErr w:type="spellStart"/>
      <w:r>
        <w:rPr>
          <w:rFonts w:ascii="Arial" w:hAnsi="Arial" w:cs="Arial"/>
          <w:i/>
          <w:sz w:val="20"/>
        </w:rPr>
        <w:t>#trentinowinefest</w:t>
      </w:r>
      <w:proofErr w:type="spellEnd"/>
      <w:r>
        <w:rPr>
          <w:rFonts w:ascii="Arial" w:hAnsi="Arial" w:cs="Arial"/>
          <w:i/>
          <w:sz w:val="20"/>
        </w:rPr>
        <w:t>, e con la collaborazione di</w:t>
      </w:r>
      <w:r w:rsidRPr="00D411B0">
        <w:rPr>
          <w:rFonts w:ascii="Arial" w:hAnsi="Arial" w:cs="Arial"/>
          <w:i/>
          <w:sz w:val="20"/>
        </w:rPr>
        <w:t xml:space="preserve"> Comunità di Valle, Consorzio Pro Loco Valle dei Laghi Trento Monte Bondone e Comune di </w:t>
      </w:r>
      <w:proofErr w:type="spellStart"/>
      <w:r w:rsidRPr="00D411B0">
        <w:rPr>
          <w:rFonts w:ascii="Arial" w:hAnsi="Arial" w:cs="Arial"/>
          <w:i/>
          <w:sz w:val="20"/>
        </w:rPr>
        <w:t>Vallelaghi</w:t>
      </w:r>
      <w:proofErr w:type="spellEnd"/>
      <w:r w:rsidRPr="00D411B0">
        <w:rPr>
          <w:rFonts w:ascii="Arial" w:hAnsi="Arial" w:cs="Arial"/>
          <w:i/>
          <w:sz w:val="20"/>
        </w:rPr>
        <w:t>.</w:t>
      </w:r>
    </w:p>
    <w:p w:rsidR="00D411B0" w:rsidRPr="00D411B0" w:rsidRDefault="00D411B0" w:rsidP="00D411B0">
      <w:pPr>
        <w:spacing w:after="0"/>
        <w:jc w:val="both"/>
        <w:rPr>
          <w:rFonts w:ascii="Arial" w:hAnsi="Arial" w:cs="Arial"/>
          <w:i/>
          <w:sz w:val="20"/>
        </w:rPr>
      </w:pPr>
    </w:p>
    <w:p w:rsidR="00D411B0" w:rsidRPr="00D411B0" w:rsidRDefault="0017443E" w:rsidP="00D411B0">
      <w:pPr>
        <w:spacing w:after="0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 xml:space="preserve">La </w:t>
      </w:r>
      <w:r w:rsidR="00D411B0" w:rsidRPr="00D411B0">
        <w:rPr>
          <w:rFonts w:ascii="Arial" w:hAnsi="Arial" w:cs="Arial"/>
          <w:b/>
          <w:i/>
          <w:sz w:val="20"/>
        </w:rPr>
        <w:t>grappa del Trentino</w:t>
      </w:r>
    </w:p>
    <w:p w:rsidR="00D411B0" w:rsidRDefault="00D411B0" w:rsidP="00D411B0">
      <w:pPr>
        <w:spacing w:after="0"/>
        <w:jc w:val="both"/>
        <w:rPr>
          <w:rFonts w:ascii="Arial" w:hAnsi="Arial" w:cs="Arial"/>
          <w:i/>
          <w:sz w:val="20"/>
        </w:rPr>
      </w:pPr>
      <w:r w:rsidRPr="00D411B0">
        <w:rPr>
          <w:rFonts w:ascii="Arial" w:hAnsi="Arial" w:cs="Arial"/>
          <w:i/>
          <w:sz w:val="20"/>
        </w:rPr>
        <w:t xml:space="preserve">La grappa del Trentino nasce da una tradizione familiare centenaria che si è tramandata di padre in figlio.  La sua produzione caratterizza fortemente tutto il territorio trentino: ogni zona della provincia, infatti, si contraddistingue per microclimi particolari che si prestano come habitat naturali per vari tipi di vite. E così, come il vino, anche la grappa si connota in base alla valle di provenienza: la Valle di Cembra è specializzata nella produzione di grappa di </w:t>
      </w:r>
      <w:proofErr w:type="spellStart"/>
      <w:r w:rsidRPr="00D411B0">
        <w:rPr>
          <w:rFonts w:ascii="Arial" w:hAnsi="Arial" w:cs="Arial"/>
          <w:i/>
          <w:sz w:val="20"/>
        </w:rPr>
        <w:t>Müller</w:t>
      </w:r>
      <w:proofErr w:type="spellEnd"/>
      <w:r w:rsidRPr="00D411B0">
        <w:rPr>
          <w:rFonts w:ascii="Arial" w:hAnsi="Arial" w:cs="Arial"/>
          <w:i/>
          <w:sz w:val="20"/>
        </w:rPr>
        <w:t xml:space="preserve"> </w:t>
      </w:r>
      <w:proofErr w:type="spellStart"/>
      <w:r w:rsidRPr="00D411B0">
        <w:rPr>
          <w:rFonts w:ascii="Arial" w:hAnsi="Arial" w:cs="Arial"/>
          <w:i/>
          <w:sz w:val="20"/>
        </w:rPr>
        <w:t>Thurgau</w:t>
      </w:r>
      <w:proofErr w:type="spellEnd"/>
      <w:r w:rsidRPr="00D411B0">
        <w:rPr>
          <w:rFonts w:ascii="Arial" w:hAnsi="Arial" w:cs="Arial"/>
          <w:i/>
          <w:sz w:val="20"/>
        </w:rPr>
        <w:t xml:space="preserve">, la Piana </w:t>
      </w:r>
      <w:proofErr w:type="spellStart"/>
      <w:r w:rsidRPr="00D411B0">
        <w:rPr>
          <w:rFonts w:ascii="Arial" w:hAnsi="Arial" w:cs="Arial"/>
          <w:i/>
          <w:sz w:val="20"/>
        </w:rPr>
        <w:t>Rotaliana</w:t>
      </w:r>
      <w:proofErr w:type="spellEnd"/>
      <w:r w:rsidRPr="00D411B0">
        <w:rPr>
          <w:rFonts w:ascii="Arial" w:hAnsi="Arial" w:cs="Arial"/>
          <w:i/>
          <w:sz w:val="20"/>
        </w:rPr>
        <w:t xml:space="preserve"> in quella di </w:t>
      </w:r>
      <w:proofErr w:type="spellStart"/>
      <w:r w:rsidRPr="00D411B0">
        <w:rPr>
          <w:rFonts w:ascii="Arial" w:hAnsi="Arial" w:cs="Arial"/>
          <w:i/>
          <w:sz w:val="20"/>
        </w:rPr>
        <w:t>Teroldego</w:t>
      </w:r>
      <w:proofErr w:type="spellEnd"/>
      <w:r w:rsidRPr="00D411B0">
        <w:rPr>
          <w:rFonts w:ascii="Arial" w:hAnsi="Arial" w:cs="Arial"/>
          <w:i/>
          <w:sz w:val="20"/>
        </w:rPr>
        <w:t xml:space="preserve">, la Valle dei Laghi - e, in particolare Santa </w:t>
      </w:r>
      <w:proofErr w:type="spellStart"/>
      <w:r w:rsidRPr="00D411B0">
        <w:rPr>
          <w:rFonts w:ascii="Arial" w:hAnsi="Arial" w:cs="Arial"/>
          <w:i/>
          <w:sz w:val="20"/>
        </w:rPr>
        <w:t>Massenza</w:t>
      </w:r>
      <w:proofErr w:type="spellEnd"/>
      <w:r w:rsidRPr="00D411B0">
        <w:rPr>
          <w:rFonts w:ascii="Arial" w:hAnsi="Arial" w:cs="Arial"/>
          <w:i/>
          <w:sz w:val="20"/>
        </w:rPr>
        <w:t xml:space="preserve"> - in quella di </w:t>
      </w:r>
      <w:proofErr w:type="spellStart"/>
      <w:r w:rsidRPr="00D411B0">
        <w:rPr>
          <w:rFonts w:ascii="Arial" w:hAnsi="Arial" w:cs="Arial"/>
          <w:i/>
          <w:sz w:val="20"/>
        </w:rPr>
        <w:t>Nosiola</w:t>
      </w:r>
      <w:proofErr w:type="spellEnd"/>
      <w:r w:rsidRPr="00D411B0">
        <w:rPr>
          <w:rFonts w:ascii="Arial" w:hAnsi="Arial" w:cs="Arial"/>
          <w:i/>
          <w:sz w:val="20"/>
        </w:rPr>
        <w:t xml:space="preserve">, la </w:t>
      </w:r>
      <w:proofErr w:type="spellStart"/>
      <w:r w:rsidRPr="00D411B0">
        <w:rPr>
          <w:rFonts w:ascii="Arial" w:hAnsi="Arial" w:cs="Arial"/>
          <w:i/>
          <w:sz w:val="20"/>
        </w:rPr>
        <w:t>Vallagarina</w:t>
      </w:r>
      <w:proofErr w:type="spellEnd"/>
      <w:r w:rsidRPr="00D411B0">
        <w:rPr>
          <w:rFonts w:ascii="Arial" w:hAnsi="Arial" w:cs="Arial"/>
          <w:i/>
          <w:sz w:val="20"/>
        </w:rPr>
        <w:t xml:space="preserve"> in quella di </w:t>
      </w:r>
      <w:proofErr w:type="spellStart"/>
      <w:r w:rsidRPr="00D411B0">
        <w:rPr>
          <w:rFonts w:ascii="Arial" w:hAnsi="Arial" w:cs="Arial"/>
          <w:i/>
          <w:sz w:val="20"/>
        </w:rPr>
        <w:t>Marzemino</w:t>
      </w:r>
      <w:proofErr w:type="spellEnd"/>
      <w:r w:rsidRPr="00D411B0">
        <w:rPr>
          <w:rFonts w:ascii="Arial" w:hAnsi="Arial" w:cs="Arial"/>
          <w:i/>
          <w:sz w:val="20"/>
        </w:rPr>
        <w:t xml:space="preserve">. </w:t>
      </w:r>
    </w:p>
    <w:p w:rsidR="00D411B0" w:rsidRPr="00D411B0" w:rsidRDefault="00D411B0" w:rsidP="00D411B0">
      <w:pPr>
        <w:spacing w:after="0"/>
        <w:jc w:val="both"/>
        <w:rPr>
          <w:rFonts w:ascii="Arial" w:hAnsi="Arial" w:cs="Arial"/>
          <w:i/>
          <w:strike/>
          <w:sz w:val="20"/>
          <w:highlight w:val="yellow"/>
        </w:rPr>
      </w:pPr>
      <w:r w:rsidRPr="00D411B0">
        <w:rPr>
          <w:rFonts w:ascii="Arial" w:hAnsi="Arial" w:cs="Arial"/>
          <w:i/>
          <w:sz w:val="20"/>
        </w:rPr>
        <w:t xml:space="preserve">Le aziende, tutte di dimensioni </w:t>
      </w:r>
      <w:proofErr w:type="spellStart"/>
      <w:r w:rsidRPr="00D411B0">
        <w:rPr>
          <w:rFonts w:ascii="Arial" w:hAnsi="Arial" w:cs="Arial"/>
          <w:i/>
          <w:sz w:val="20"/>
        </w:rPr>
        <w:t>medio-piccole</w:t>
      </w:r>
      <w:proofErr w:type="spellEnd"/>
      <w:r w:rsidRPr="00D411B0">
        <w:rPr>
          <w:rFonts w:ascii="Arial" w:hAnsi="Arial" w:cs="Arial"/>
          <w:i/>
          <w:sz w:val="20"/>
        </w:rPr>
        <w:t xml:space="preserve"> e a conduzione familiare, lavorano esclusivamente vinaccia freschissima, in modeste quantità, per garantire qualità, profumi ed eleganza al prodotto finito, e la distillano secondo il tradizionale metodo "a bagnomaria" all'interno degli alambicchi di rame, che riscaldano il contenuto in modo graduale e uniforme, al fine di garantire l'estrazione degli aromi. Nel corso dell'operazione, i mastri distillatori separano l'essenza in testa, coda e cuore, eliminando le prime due e mantenendo solo quest'ultima, che rappresenta il meglio della produzione.</w:t>
      </w:r>
    </w:p>
    <w:p w:rsidR="00D411B0" w:rsidRPr="00D411B0" w:rsidRDefault="00D411B0" w:rsidP="00D411B0">
      <w:pPr>
        <w:spacing w:after="0"/>
        <w:jc w:val="both"/>
        <w:rPr>
          <w:rFonts w:ascii="Arial" w:hAnsi="Arial" w:cs="Arial"/>
          <w:i/>
          <w:sz w:val="20"/>
        </w:rPr>
      </w:pPr>
      <w:r w:rsidRPr="00D411B0">
        <w:rPr>
          <w:rFonts w:ascii="Arial" w:hAnsi="Arial" w:cs="Arial"/>
          <w:i/>
          <w:sz w:val="20"/>
        </w:rPr>
        <w:t>Per salvaguardare tali tecniche di produzione, valorizzare il prodotto e promuoverlo, nel 1969 è nato l'Istituto Tutela Grappa del Trentino, che impone regole di autodisciplina e controlli severi, a garanzia di una indiscutibile qualità, certificata anche da organi esterni, come la Fondazione Mach, Istituto Agrario di San Michele all'Adige, che si occupa delle analisi di laboratorio, e dalla Camera di Commercio di Trento, presso la quale è operativa una Commissione per l'esame organolettico che ne controlla limpidezza, armonia dei profumi, morbidezza e tipicità del gusto.</w:t>
      </w:r>
    </w:p>
    <w:p w:rsidR="00903709" w:rsidRDefault="00903709">
      <w:pPr>
        <w:jc w:val="both"/>
      </w:pPr>
    </w:p>
    <w:sectPr w:rsidR="00903709" w:rsidSect="000B5970">
      <w:pgSz w:w="11906" w:h="16838"/>
      <w:pgMar w:top="1417" w:right="1700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/>
  <w:rsids>
    <w:rsidRoot w:val="00903709"/>
    <w:rsid w:val="000A7B79"/>
    <w:rsid w:val="000B5970"/>
    <w:rsid w:val="0017443E"/>
    <w:rsid w:val="0035144F"/>
    <w:rsid w:val="003D6C67"/>
    <w:rsid w:val="003F1BAE"/>
    <w:rsid w:val="00437A14"/>
    <w:rsid w:val="0044417B"/>
    <w:rsid w:val="004A057C"/>
    <w:rsid w:val="004B4CA0"/>
    <w:rsid w:val="005036A0"/>
    <w:rsid w:val="00572D23"/>
    <w:rsid w:val="005C0AF7"/>
    <w:rsid w:val="0063468F"/>
    <w:rsid w:val="00636C7B"/>
    <w:rsid w:val="006C0147"/>
    <w:rsid w:val="006E6BDC"/>
    <w:rsid w:val="007251DD"/>
    <w:rsid w:val="00735D42"/>
    <w:rsid w:val="00740FE7"/>
    <w:rsid w:val="00766C18"/>
    <w:rsid w:val="0078424E"/>
    <w:rsid w:val="008457BF"/>
    <w:rsid w:val="008E1EB8"/>
    <w:rsid w:val="00903709"/>
    <w:rsid w:val="00916651"/>
    <w:rsid w:val="0096274E"/>
    <w:rsid w:val="009F4872"/>
    <w:rsid w:val="00A21D88"/>
    <w:rsid w:val="00A33D68"/>
    <w:rsid w:val="00AE7F97"/>
    <w:rsid w:val="00C47AB7"/>
    <w:rsid w:val="00CA2EF9"/>
    <w:rsid w:val="00CD542A"/>
    <w:rsid w:val="00CF0C89"/>
    <w:rsid w:val="00D411B0"/>
    <w:rsid w:val="00E006CE"/>
    <w:rsid w:val="00E11A24"/>
    <w:rsid w:val="00F56521"/>
    <w:rsid w:val="00F61948"/>
    <w:rsid w:val="00FA441F"/>
    <w:rsid w:val="00FC49DC"/>
    <w:rsid w:val="00FC5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745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sid w:val="00C65977"/>
    <w:rPr>
      <w:color w:val="0000FF"/>
      <w:u w:val="single"/>
    </w:rPr>
  </w:style>
  <w:style w:type="character" w:customStyle="1" w:styleId="textexposedshow">
    <w:name w:val="text_exposed_show"/>
    <w:basedOn w:val="Carpredefinitoparagrafo"/>
    <w:qFormat/>
    <w:rsid w:val="00E81E1E"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A922E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A922E1"/>
    <w:rPr>
      <w:color w:val="800080" w:themeColor="followedHyperlink"/>
      <w:u w:val="single"/>
    </w:rPr>
  </w:style>
  <w:style w:type="paragraph" w:styleId="Titolo">
    <w:name w:val="Title"/>
    <w:basedOn w:val="Normale"/>
    <w:next w:val="Corpodeltesto"/>
    <w:qFormat/>
    <w:rsid w:val="009037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903709"/>
    <w:pPr>
      <w:spacing w:after="140" w:line="288" w:lineRule="auto"/>
    </w:pPr>
  </w:style>
  <w:style w:type="paragraph" w:styleId="Elenco">
    <w:name w:val="List"/>
    <w:basedOn w:val="Corpodeltesto"/>
    <w:rsid w:val="00903709"/>
    <w:rPr>
      <w:rFonts w:cs="Arial"/>
    </w:rPr>
  </w:style>
  <w:style w:type="paragraph" w:customStyle="1" w:styleId="Didascalia1">
    <w:name w:val="Didascalia1"/>
    <w:basedOn w:val="Normale"/>
    <w:qFormat/>
    <w:rsid w:val="0090370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903709"/>
    <w:pPr>
      <w:suppressLineNumbers/>
    </w:pPr>
    <w:rPr>
      <w:rFonts w:cs="Arial"/>
    </w:rPr>
  </w:style>
  <w:style w:type="character" w:styleId="Collegamentoipertestuale">
    <w:name w:val="Hyperlink"/>
    <w:basedOn w:val="Carpredefinitoparagrafo"/>
    <w:uiPriority w:val="99"/>
    <w:unhideWhenUsed/>
    <w:rsid w:val="007842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La-notte-degli-alambicchi-accesi-1413113898918633/" TargetMode="External"/><Relationship Id="rId4" Type="http://schemas.openxmlformats.org/officeDocument/2006/relationships/hyperlink" Target="http://www.tastetrentino.it/nottealambicch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CIAO</dc:creator>
  <cp:lastModifiedBy>CIAO</cp:lastModifiedBy>
  <cp:revision>7</cp:revision>
  <cp:lastPrinted>2019-10-14T09:44:00Z</cp:lastPrinted>
  <dcterms:created xsi:type="dcterms:W3CDTF">2019-10-14T13:32:00Z</dcterms:created>
  <dcterms:modified xsi:type="dcterms:W3CDTF">2019-10-16T08:55:00Z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