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w:drawing>
          <wp:inline distB="0" distT="0" distL="0" distR="0">
            <wp:extent cx="2908801" cy="1471613"/>
            <wp:effectExtent b="0" l="0" r="0" t="0"/>
            <wp:docPr descr="Immagine che contiene testoDescrizione generata automaticamente" id="5" name="image1.png"/>
            <a:graphic>
              <a:graphicData uri="http://schemas.openxmlformats.org/drawingml/2006/picture">
                <pic:pic>
                  <pic:nvPicPr>
                    <pic:cNvPr descr="Immagine che contiene testoDescrizione generata automaticamente" id="0" name="image1.png"/>
                    <pic:cNvPicPr preferRelativeResize="0"/>
                  </pic:nvPicPr>
                  <pic:blipFill>
                    <a:blip r:embed="rId7"/>
                    <a:srcRect b="16487" l="0" r="0" t="4470"/>
                    <a:stretch>
                      <a:fillRect/>
                    </a:stretch>
                  </pic:blipFill>
                  <pic:spPr>
                    <a:xfrm>
                      <a:off x="0" y="0"/>
                      <a:ext cx="2908801" cy="1471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331" w:lineRule="auto"/>
        <w:jc w:val="center"/>
        <w:rPr>
          <w:rFonts w:ascii="72 Light" w:cs="72 Light" w:eastAsia="72 Light" w:hAnsi="72 Light"/>
          <w:b w:val="1"/>
          <w:sz w:val="26"/>
          <w:szCs w:val="26"/>
        </w:rPr>
      </w:pPr>
      <w:r w:rsidDel="00000000" w:rsidR="00000000" w:rsidRPr="00000000">
        <w:rPr>
          <w:rFonts w:ascii="72 Light" w:cs="72 Light" w:eastAsia="72 Light" w:hAnsi="72 Light"/>
          <w:b w:val="1"/>
          <w:sz w:val="26"/>
          <w:szCs w:val="26"/>
          <w:rtl w:val="0"/>
        </w:rPr>
        <w:t xml:space="preserve">Torna il Festival dello Sport di Trento, dal 9 al 12 ottobre 2025</w:t>
      </w:r>
    </w:p>
    <w:p w:rsidR="00000000" w:rsidDel="00000000" w:rsidP="00000000" w:rsidRDefault="00000000" w:rsidRPr="00000000" w14:paraId="00000004">
      <w:pPr>
        <w:spacing w:line="331" w:lineRule="auto"/>
        <w:jc w:val="center"/>
        <w:rPr>
          <w:rFonts w:ascii="72 Light" w:cs="72 Light" w:eastAsia="72 Light" w:hAnsi="72 Light"/>
          <w:b w:val="1"/>
          <w:sz w:val="26"/>
          <w:szCs w:val="26"/>
        </w:rPr>
      </w:pPr>
      <w:r w:rsidDel="00000000" w:rsidR="00000000" w:rsidRPr="00000000">
        <w:rPr>
          <w:rFonts w:ascii="72 Light" w:cs="72 Light" w:eastAsia="72 Light" w:hAnsi="72 Light"/>
          <w:b w:val="1"/>
          <w:sz w:val="26"/>
          <w:szCs w:val="26"/>
          <w:rtl w:val="0"/>
        </w:rPr>
        <w:t xml:space="preserve">Ottava edizione - ADRENALINA PURA</w:t>
      </w:r>
    </w:p>
    <w:p w:rsidR="00000000" w:rsidDel="00000000" w:rsidP="00000000" w:rsidRDefault="00000000" w:rsidRPr="00000000" w14:paraId="00000005">
      <w:pPr>
        <w:spacing w:line="331" w:lineRule="auto"/>
        <w:jc w:val="center"/>
        <w:rPr>
          <w:rFonts w:ascii="72 Light" w:cs="72 Light" w:eastAsia="72 Light" w:hAnsi="72 Light"/>
          <w:b w:val="1"/>
          <w:sz w:val="26"/>
          <w:szCs w:val="26"/>
        </w:rPr>
      </w:pPr>
      <w:r w:rsidDel="00000000" w:rsidR="00000000" w:rsidRPr="00000000">
        <w:rPr>
          <w:rFonts w:ascii="72 Light" w:cs="72 Light" w:eastAsia="72 Light" w:hAnsi="72 Light"/>
          <w:b w:val="1"/>
          <w:sz w:val="26"/>
          <w:szCs w:val="26"/>
          <w:rtl w:val="0"/>
        </w:rPr>
        <w:t xml:space="preserve">Presentato oggi in Sala Buzzati il palinsesto con moltissimi incontri e oltre 200 ospiti da tutto il mondo</w:t>
      </w:r>
    </w:p>
    <w:p w:rsidR="00000000" w:rsidDel="00000000" w:rsidP="00000000" w:rsidRDefault="00000000" w:rsidRPr="00000000" w14:paraId="00000006">
      <w:pPr>
        <w:spacing w:line="331" w:lineRule="auto"/>
        <w:jc w:val="center"/>
        <w:rPr>
          <w:rFonts w:ascii="72 Light" w:cs="72 Light" w:eastAsia="72 Light" w:hAnsi="72 Light"/>
          <w:b w:val="1"/>
          <w:sz w:val="26"/>
          <w:szCs w:val="26"/>
        </w:rPr>
      </w:pPr>
      <w:r w:rsidDel="00000000" w:rsidR="00000000" w:rsidRPr="00000000">
        <w:rPr>
          <w:rFonts w:ascii="72 Light" w:cs="72 Light" w:eastAsia="72 Light" w:hAnsi="72 Light"/>
          <w:b w:val="1"/>
          <w:sz w:val="26"/>
          <w:szCs w:val="26"/>
          <w:rtl w:val="0"/>
        </w:rPr>
        <w:t xml:space="preserve">Tutte le informazioni e gli aggiornamenti sul sito ufficiale: </w:t>
      </w:r>
      <w:hyperlink r:id="rId8">
        <w:r w:rsidDel="00000000" w:rsidR="00000000" w:rsidRPr="00000000">
          <w:rPr>
            <w:rFonts w:ascii="72 Light" w:cs="72 Light" w:eastAsia="72 Light" w:hAnsi="72 Light"/>
            <w:b w:val="1"/>
            <w:sz w:val="26"/>
            <w:szCs w:val="26"/>
            <w:u w:val="single"/>
            <w:rtl w:val="0"/>
          </w:rPr>
          <w:t xml:space="preserve">ilfestivaldellosport.it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31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331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Milano, 11 settembre 2025 –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 Festival dello Sport di Trento torna con l’ottava edizione, in programma dal 9 al 12 ottobre 2025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confermandosi come un appuntamento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unico, originale e straordinario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capace di trasformare per quattro giorni la città di Trento in una vera e propria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capitale mondiale dello sport.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L’appuntamento di quest’anno, intitolato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“Adrenalina Pura”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è organizzato da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La Gazzetta dello Sport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Trentino Marketing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Provincia autonoma di Trento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Comune di Trento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Università degli studi di Trento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Apt di Trento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con il patrocinio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Comitato Italiano Paralimpico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Il Festival proporrà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oltre 130 appuntamenti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vedrà la partecipazione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più di 200 grandi campioni e protagonisti dello sport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provenienti dall’Italia e dall’estero. Un parterre straordinario di atleti, tecnici, dirigenti e leggende che, attraverso talk, interviste, eventi live condivideranno esperienze personali e professionali, rievocando i momenti più iconici della storia dello sport.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Trento è il cuore del Festival. La città, in quei quattro giorni, si trasforma in un grande palcoscenico diffuso dove ogni via, piazza, teatro, palazzo storico, museo e cortile vibrano di sport ed emozioni. Un intreccio unico tra luoghi, persone e storie che rende il Festival dello Sport di Trento un’esperienza irripetibile, capace di coinvolgere l’intera comunità e migliaia di appassionati provenienti da tutta Italia e dall’estero.</w:t>
      </w:r>
    </w:p>
    <w:p w:rsidR="00000000" w:rsidDel="00000000" w:rsidP="00000000" w:rsidRDefault="00000000" w:rsidRPr="00000000" w14:paraId="0000000A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padrone di casa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Urbano Cairo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Presidente e Amministratore Delegato di RCS MediaGroup e Presidente del Torino FC,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Maurizio Fugatti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Presidente della Provincia Autonoma di Trento, accoglieranno gli ospiti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Grande Inaugurazione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in programma dalle ore 18:30 di giovedì 9 ottobre presso 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Teatro Sociale di Trento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Sul palco si alterneranno anche altri protagonisti delle istituzioni sportive a livello nazionale e internazionale: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Luciano Buonfiglio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presidente del CONI,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Marco Giunio De Sanctis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presidente del Comitato Italiano Paralimpico,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Gianmarco Tamberi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campione olimpico, oro a Tokyo 2020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due fuoriclasse della scherma italiana,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Luca Curatoli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Luigi Samele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che regaleranno una particolare esibizione.</w:t>
      </w:r>
    </w:p>
    <w:p w:rsidR="00000000" w:rsidDel="00000000" w:rsidP="00000000" w:rsidRDefault="00000000" w:rsidRPr="00000000" w14:paraId="0000000B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Sarà un’edizione ricca di ospiti dal mondo del calcio, con leggende del calibro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Michel Platini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Zlatan Ibrahimovic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Lothar Matthäus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David Trezeguet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Accanto ai giocatori, non mancheranno grandi allenatori: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Enzo Maresca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tecnico del Chelsea e fresco vincitore della prima edizione del Mondiale per Club,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Rafael Benitez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Patrick Vieira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Roberto Mancini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L’esperienza in panchina sarà ulteriormente arricchita dalla presenza di una leggenda come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Fabio Capello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che dialogherà con il giornalista e neo-allenatore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Giovanni Floris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Spazio poi ai campioni di oggi, come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Mario Balotelli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Federico Bernardeschi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Henrikh Mkhitaryan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 cui si aggiungerà un’icona della Premier League quale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Kolo Touré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 Sul palco anche l’emozione che regalerà la storia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Edoardo Bove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Non mancherà un focus sul VAR, con il Presidente della Commissione Arbitri UEFA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Roberto Rosetti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I protagonisti del calcio hanno sempre una parte importante all’interno del palinsesto, perché fanno sognare i tantissimi appassionati. A proposito di sogni, da segnalare l’incontro tra il giornalista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Aldo Cazzullo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 e il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Presidente e Amministratore Delegato di RCS MediaGroup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 Urbano Cairo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. Il focus dell’incontro sarà proprio sulla parola sogno, alla base della vita imprenditoriale e sportiva.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Infine, un ospite speciale fuori dal campo: lo scrittore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Roberto Saviano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 un monologo sugli Scudetti del Napoli.</w:t>
      </w:r>
    </w:p>
    <w:p w:rsidR="00000000" w:rsidDel="00000000" w:rsidP="00000000" w:rsidRDefault="00000000" w:rsidRPr="00000000" w14:paraId="0000000C">
      <w:pPr>
        <w:spacing w:after="240" w:before="240" w:line="331" w:lineRule="auto"/>
        <w:jc w:val="both"/>
        <w:rPr>
          <w:rFonts w:ascii="Calibri" w:cs="Calibri" w:eastAsia="Calibri" w:hAnsi="Calibri"/>
          <w:color w:val="202122"/>
        </w:rPr>
      </w:pP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Nell’anno che avvicina ai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Giochi Olimpici e Paralimpici Invernali di Milano-Cortina 2026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, il Festival dello Sport di Trento dedicherà ampio spazio alle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 discipline invernali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. Protagoniste le squadre azzurre dello sci e del ghiaccio e gli atleti paralimpici. In cima a tutti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Federica Brignone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Sofia Goggia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. Accanto a loro, grandi nomi del passato come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Deborah Compagnoni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Gustav Thöni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Daniela Ceccarelli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Giuliano Razzoli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, il discesista più forte di sempre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Franz Klammer 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e la giovane promessa dello sci mondiale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Lara Colturi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. Di grande richiamo anche l’incontro </w:t>
      </w:r>
      <w:r w:rsidDel="00000000" w:rsidR="00000000" w:rsidRPr="00000000">
        <w:rPr>
          <w:rFonts w:ascii="Calibri" w:cs="Calibri" w:eastAsia="Calibri" w:hAnsi="Calibri"/>
          <w:i w:val="1"/>
          <w:color w:val="202122"/>
          <w:rtl w:val="0"/>
        </w:rPr>
        <w:t xml:space="preserve">“Campioni del ghiaccio Milano-Cortina 2026”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, con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Davide Ghiotto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Francesca Lollobrigida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Daniel Grassl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 ed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Enrico Fabris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, oltre alla leggenda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Carolina Kostner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. Il programma offrirà inoltre un viaggio nello sci di fondo, con la leggenda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Johannes Høsflot Klæbo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, insieme all’azzurro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Federico Pellegrino.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 Presente inoltre la mitica staffetta azzurra – oro a Torino 2006 – composta da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Cristian Zorzi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Pietro Piller Cottrer, Fabio Valbusa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Giorgio Di Centa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. Non mancheranno gli snowboarder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Michela Moioli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Maurizio Bormolini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, e le grandi sfide dell’alpinismo con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Nadir Maguet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Gerlinde Kaltenbrunner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Mingma David Sherpa 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Stefano Ragazzo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. A testimoniare l’importanza dello sport italiano nel percorso verso i Giochi, sarà presente anche il Presidente della Fondazione Milano-Cortina 2026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Giovanni Malagò</w:t>
      </w:r>
      <w:r w:rsidDel="00000000" w:rsidR="00000000" w:rsidRPr="00000000">
        <w:rPr>
          <w:rFonts w:ascii="Calibri" w:cs="Calibri" w:eastAsia="Calibri" w:hAnsi="Calibri"/>
          <w:color w:val="2021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Ampio spazio sarà dedicato anche al mondo dei motori. Per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Formula 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saliranno sul palco campioni del mondo del calibro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Nico Rosberg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Mika Häkkinen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Jacques Villeneuve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Mario Andretti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Accanto a loro, la presenza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Team Sauber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 il pilota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Gabriel Bortoleto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il Team Principal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Mattia Binotto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Non mancheranno inoltre due volti ben noti agli appassionati, gli eroi della Ferrari vittoriosi a Le Mans,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Robert Kubica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Antonio Giovinazzi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La scena si sposterà poi sulla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MotoGP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 ospiti di prestigio come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Francesco “Pecco” Bagnaia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due volte campione del mondo nella classe regina,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Enea Bastianini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Marco Bezzecchi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quest’ultimo insieme a </w:t>
      </w:r>
      <w:r w:rsidDel="00000000" w:rsidR="00000000" w:rsidRPr="00000000">
        <w:rPr>
          <w:rFonts w:ascii="Calibri" w:cs="Calibri" w:eastAsia="Calibri" w:hAnsi="Calibri"/>
          <w:b w:val="1"/>
          <w:color w:val="202122"/>
          <w:rtl w:val="0"/>
        </w:rPr>
        <w:t xml:space="preserve">Massimo Rivola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Amministratore Delegato di Aprilia Racing. Il programma sarà arricchito anche dalla presenza di vere e proprie leggende delle due ruote come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Kevin Schwantz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Giacomo Agostini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Anche 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ciclismo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sarà protagonista con nomi altisonanti dell’attuale movimento come il vincitore del Tour de France 2019 e del Giro d’Italia 2021,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Egan Bernal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 i campioni italiani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Jonathan Milan, Filippo Ganna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ed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Elia Viviani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Saranno presenti inoltre numerose leggende come il quattro volte campione del mondo e due volte oro olimpico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Fabian Cancellara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oltre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Franco Bitossi, Alessandro Petacchi, Francesco Moser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Giovanni Battaglin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Tanti nomi illustri anche per 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basket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 partire dalla leggenda dei Los Angeles Lakers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Michael Cooper.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Prevista anche una festa di addio alla pallacanestro per l’azzurro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Marco Belinelli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trionfatore del titolo NBA con i San Antonio Spurs. Un evento celebrerà la vittoria della Coppa Italia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Trento Basket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un altro le campionesse della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Nazionale Italiana femminile,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recente bronzo europeo. Si terrà inoltre un panel che omaggerà il ritorno in Serie A della Pallacanestro Cantù, con la presenza di volti storici del team come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Pierluigi Marzorati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Carlo Recalcati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Valerio Bianchini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Roberto Allievi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Renzo Bariviera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Dan Gay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 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volley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spazio alla celebrazione del trionfo della Nazionale Italiana Femminile ai Mondiali, con l’allenatore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Julio Velasco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 alla presentazione del Campionato SuperLega Credem Banca Volley Maschile, alla presenza di alcuni campionissimi come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Alessandro Michieletto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Daniele Lavia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Noumory Keita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Domenico Pace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Mattia Boninfante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Francesco Recine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Il programma prevede anche gli interventi di figure illustri della storia della pallavolo italiana, tra cui la campionessa della Nazionale Femminile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Maurizia Cacciatori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programma sarà arricchito dalla presenza di numerosi protagonisti di diverse discipline, pronti a portare a Trento esperienze e prospettive uniche. Alcuni panel saranno dedicati alle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coppie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nella vita e nello sport. Saranno presenti infatti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Federica Pellegrini,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insieme al marito ed ex allenatore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Matteo Giunta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il campione di nuoto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Gregorio Paltrinieri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la campionessa di scherma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Rossella Fiamingo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 la coppia di schermitori formata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Alice Volpi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Daniele Garozzo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Presenti inoltre il nuotatore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Simone Cerasuolo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gli apneisti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Umberto Pellizzari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Pipin Ferreras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tennis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vedrà protagoniste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Flavia Pennetta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Tathiana Garbin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mentre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scherma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salirà sul palco con un’ospite d’eccezione,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Beatrice “Bebe” Vio Grandis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che interverrà insieme all’ex pallavolista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Matteo Piano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Ampio spazio anche ad altre discipline: per 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judo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ci saranno le campionesse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Alice Bellandi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Assunta Scutto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per 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pugilato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l’emozionante storia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Daniele Scardina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per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ginnastica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il “Signore degli Anelli”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Jury Chechi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per 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rugby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l’inossidabile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Martín Castrogiovanni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Infine, il mondo dell’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atletica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sarà rappresentato dai campioni azzurri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Larissa Iapichino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Nadia Battocletti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Mattia Furlani, Andy Diaz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dalla stella nascente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Kelly Doualla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questa edizione, come nelle precedenti,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cultura sportiva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sarà ancora protagonista nel cortile di Palazzo Benvenuti, che farà da scenario a una serie di appuntamenti in cui noti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giornalisti e scrittori italiani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racconteranno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Storie di sport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attraverso monologhi coinvolgenti. Tra loro ci saranno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Mauro Berruto, Mauro Corona, Giuseppe Culicchia, Aldo Grasso, Donato Carrisi, Aldo Cazzullo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Fabrizio Roncone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Sarà presente inoltre l’insieme di contenuti “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Sport e Medicina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”, dedicati ai temi della salute e della medicina. Non potrà mancare la tradizionale libreria in Piazza Duomo con il programma dedicato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Libri di Sport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 piazze di Trento saranno ancora una volta dedicate allo sport praticato, con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camp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attrezzati dove sarà possibile divertirsi, allenarsi e mettersi alla prova affiancati da coach professionisti, atleti di alto livello e numerosi sportivi che animeranno il Festival anche con interventi dal palco. I camp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basket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volley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pesi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arrampicata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curling, bocce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simulatore di sci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saranno realizzati in collaborazione con le federazioni, le associazioni locali e i partner del Festival. In ogni camp verrà dato spazio anche allo sport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paralimpico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con attività inclusive pensate per far avvicinare tutti, senza barriere, alle varie discipline. </w:t>
      </w:r>
    </w:p>
    <w:p w:rsidR="00000000" w:rsidDel="00000000" w:rsidP="00000000" w:rsidRDefault="00000000" w:rsidRPr="00000000" w14:paraId="00000016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Gazzetta Active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il brand di riferimento per lo stile di vita attivo, torna a il Festival dello Sport di Trento con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Gazzetta Active Zone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Nella centralissima Piazza Dante sarà allestita una palestra a cielo aperto, a disposizione di curiosi, principianti, esperti o semplici appassionati. </w:t>
      </w:r>
    </w:p>
    <w:p w:rsidR="00000000" w:rsidDel="00000000" w:rsidP="00000000" w:rsidRDefault="00000000" w:rsidRPr="00000000" w14:paraId="00000017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Novità di questa edizione sarà il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Gazzetta Motori Paddock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una nuova area interamente dedicata alla passione per le due e quattro ruote, con attivazioni speciali dei principali brand del settore e incontri con piloti ed esperti del mondo dei motori.</w:t>
      </w:r>
    </w:p>
    <w:p w:rsidR="00000000" w:rsidDel="00000000" w:rsidP="00000000" w:rsidRDefault="00000000" w:rsidRPr="00000000" w14:paraId="00000018">
      <w:pPr>
        <w:shd w:fill="ffffff" w:val="clear"/>
        <w:spacing w:line="331" w:lineRule="auto"/>
        <w:jc w:val="both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CLICK PARTNER</w:t>
      </w:r>
    </w:p>
    <w:p w:rsidR="00000000" w:rsidDel="00000000" w:rsidP="00000000" w:rsidRDefault="00000000" w:rsidRPr="00000000" w14:paraId="00000019">
      <w:pPr>
        <w:shd w:fill="ffffff" w:val="clear"/>
        <w:spacing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Importanti aziende e istituzioni hanno scelto di essere brand partner dell’evento contribuendo attivamente allo sviluppo del palinsesto. Top Partner: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Audi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. Main Partner: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Brembo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Enel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Fage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Gruppo Cassa Centrale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. Sustainability Partner: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Ecopneus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. Premium Partner: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Cisalfa Sport, Esselunga, La Sportiva, Kinder Joy of Moving, McFIT,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Unipol.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Scientific Partner: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IRCCS Ospedale Galeazzi-Sant’Ambrogio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. Partner: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Airc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Beta Utensili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Felicetti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Herbalife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Locauto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Wonderful Pistachios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Vanini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. Official Apparel: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Erreà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. Official Sneaker: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Ellesse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. Media Partner: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Radio Rai 1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Gli eventi saranno ad accesso gratuito fino ad esaurimento posti. Per accedere alle sale occorre registrarsi su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www.ilfestivaldellosport.it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ma la registrazione non garantisce un posto agli eventi.</w:t>
      </w:r>
    </w:p>
    <w:p w:rsidR="00000000" w:rsidDel="00000000" w:rsidP="00000000" w:rsidRDefault="00000000" w:rsidRPr="00000000" w14:paraId="0000001B">
      <w:pPr>
        <w:spacing w:after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Tutte le informazioni aggiornate sono disponibili sul sito il Festival dello Sport di Trento. I principali appuntamenti saranno trasmessi in streaming sul sito </w:t>
      </w:r>
      <w:hyperlink r:id="rId10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Gazzetta.it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e su quello della manifestazione. </w:t>
      </w:r>
    </w:p>
    <w:p w:rsidR="00000000" w:rsidDel="00000000" w:rsidP="00000000" w:rsidRDefault="00000000" w:rsidRPr="00000000" w14:paraId="0000001C">
      <w:pPr>
        <w:spacing w:after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Attraverso gli account social de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La Gazzetta dello Sport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de il Festival dello Sport di Trento, Instagram @ilfestivaldellosportditrento e Facebook @IlFestivaldelloSportdiTrento, è possibile inoltre rimanere informati su ospiti, eventi e novità. Gli hashtag ufficiali dell’evento saranno #ilfestivaldellosportditrento #adrenalinapura. </w:t>
      </w:r>
    </w:p>
    <w:p w:rsidR="00000000" w:rsidDel="00000000" w:rsidP="00000000" w:rsidRDefault="00000000" w:rsidRPr="00000000" w14:paraId="0000001D">
      <w:pPr>
        <w:spacing w:after="240" w:before="240" w:line="331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 Festival dello Sport di Trento è supportato da un’importante campagna pianificata su radio e web e su tutti i mezzi RCS MediaGroup. Confermata anche quest'anno la presenza di Radio Rai 1 in Piazza Cesare Battisti.</w:t>
      </w:r>
    </w:p>
    <w:p w:rsidR="00000000" w:rsidDel="00000000" w:rsidP="00000000" w:rsidRDefault="00000000" w:rsidRPr="00000000" w14:paraId="0000001E">
      <w:pPr>
        <w:spacing w:after="240" w:before="240" w:line="331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Alla conferenza stampa di presentazione del palinsesto de il Festival dello Sport di Trento, che si è svolta a Milano giovedì 11 settembre, hanno partecipato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Urbano Cairo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Presidente e Amministratore Delegato Rcs MediaGroup,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Maurizio Fugatti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Presidente Provincia autonoma di Trento,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Stefano Barigelli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Direttore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La Gazzetta dello Sport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Gianni Valenti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Vicedirettore vicario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La Gazzetta dello Sport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Direttore scientifico Il Festival dello Sport di Trento,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Giovanni Battaiola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Presidente Trentino Marketing,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Maurizio Rossini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CEO Trentino Marketing,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Elisabetta Bozzarelli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Vicesindaca di Trento,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Paolo Bouquet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Delegato del Rettore allo Sport con delega speciale alle Olimpiadi Invernali 2026,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Uberto Fornara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Amministratore Delegato CAIRORCS MEDIA. Sono intervenuti con un videomessaggio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Luciano Buonfiglio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Presidente del CONI,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Marco Giunio De Sanctis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Presidente del CIP,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Giovanni Malagò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Presidente della Fondazione Milano Cortina 2026. Hanno presenziato inoltre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Paola Mora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Presidente CONI Trento, 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Massimo Bernardoni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Presidente CIP Trento. Ha condotto l’evento la giornalista di La7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Cristina Fantoni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shd w:fill="ffffff" w:val="clear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31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Contatti</w:t>
      </w:r>
    </w:p>
    <w:p w:rsidR="00000000" w:rsidDel="00000000" w:rsidP="00000000" w:rsidRDefault="00000000" w:rsidRPr="00000000" w14:paraId="00000021">
      <w:pPr>
        <w:spacing w:line="331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Ufficio Stampa Il Festival dello Sport di Trento</w:t>
      </w:r>
    </w:p>
    <w:p w:rsidR="00000000" w:rsidDel="00000000" w:rsidP="00000000" w:rsidRDefault="00000000" w:rsidRPr="00000000" w14:paraId="00000022">
      <w:pPr>
        <w:spacing w:line="331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Email: </w:t>
      </w:r>
      <w:hyperlink r:id="rId11">
        <w:r w:rsidDel="00000000" w:rsidR="00000000" w:rsidRPr="00000000">
          <w:rPr>
            <w:rFonts w:ascii="Calibri" w:cs="Calibri" w:eastAsia="Calibri" w:hAnsi="Calibri"/>
            <w:u w:val="single"/>
            <w:rtl w:val="0"/>
          </w:rPr>
          <w:t xml:space="preserve">ufficiostampa@ilfestivaldellosport.it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72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ufficiostampa@ilfestivaldellosport.it" TargetMode="External"/><Relationship Id="rId10" Type="http://schemas.openxmlformats.org/officeDocument/2006/relationships/hyperlink" Target="https://www.gazzetta.it/" TargetMode="External"/><Relationship Id="rId9" Type="http://schemas.openxmlformats.org/officeDocument/2006/relationships/hyperlink" Target="http://www.ilfestivaldellosport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ilfestivaldellosport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jUFiNXiZhPfgIlciAdSg7GwFg==">CgMxLjA4AHIhMUhwdXlub2FNZnZiajRaVXNOazl4dnJHXzJoNlliYVh3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2025-09-11T12:45:00Z</dcterms:created>
  <dc:creator>Libertino Federica</dc:creator>
</cp:coreProperties>
</file>