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E221E" w14:textId="71DA2956" w:rsidR="008A6DA7" w:rsidRPr="00DB35EC" w:rsidRDefault="003E1E2E" w:rsidP="008A6DA7">
      <w:pPr>
        <w:jc w:val="both"/>
        <w:rPr>
          <w:rFonts w:ascii="Roboto Light" w:hAnsi="Roboto Light"/>
          <w:b/>
          <w:bCs/>
        </w:rPr>
      </w:pPr>
      <w:r w:rsidRPr="00DB35EC">
        <w:rPr>
          <w:rFonts w:ascii="Soho Pro Medium Condensed" w:hAnsi="Soho Pro Medium Condensed"/>
          <w:b/>
          <w:bCs/>
          <w:sz w:val="36"/>
          <w:szCs w:val="36"/>
        </w:rPr>
        <w:t xml:space="preserve">Olimpiadi e Paralimpiadi </w:t>
      </w:r>
      <w:r w:rsidR="00EF25F1" w:rsidRPr="00DB35EC">
        <w:rPr>
          <w:rFonts w:ascii="Soho Pro Medium Condensed" w:hAnsi="Soho Pro Medium Condensed"/>
          <w:b/>
          <w:bCs/>
          <w:sz w:val="36"/>
          <w:szCs w:val="36"/>
        </w:rPr>
        <w:t xml:space="preserve">invernali </w:t>
      </w:r>
      <w:r w:rsidRPr="00DB35EC">
        <w:rPr>
          <w:rFonts w:ascii="Soho Pro Medium Condensed" w:hAnsi="Soho Pro Medium Condensed"/>
          <w:b/>
          <w:bCs/>
          <w:sz w:val="36"/>
          <w:szCs w:val="36"/>
        </w:rPr>
        <w:t>Milano Cortina</w:t>
      </w:r>
      <w:r w:rsidR="001113A2" w:rsidRPr="00DB35EC">
        <w:rPr>
          <w:rFonts w:ascii="Soho Pro Medium Condensed" w:hAnsi="Soho Pro Medium Condensed"/>
          <w:b/>
          <w:bCs/>
          <w:sz w:val="36"/>
          <w:szCs w:val="36"/>
        </w:rPr>
        <w:t xml:space="preserve"> </w:t>
      </w:r>
      <w:r w:rsidRPr="00DB35EC">
        <w:rPr>
          <w:rFonts w:ascii="Soho Pro Medium Condensed" w:hAnsi="Soho Pro Medium Condensed"/>
          <w:b/>
          <w:bCs/>
          <w:sz w:val="36"/>
          <w:szCs w:val="36"/>
        </w:rPr>
        <w:t>2026</w:t>
      </w:r>
      <w:r w:rsidR="008A6DA7" w:rsidRPr="00DB35EC">
        <w:rPr>
          <w:rFonts w:ascii="Soho Pro Medium Condensed" w:hAnsi="Soho Pro Medium Condensed"/>
          <w:b/>
          <w:bCs/>
          <w:sz w:val="36"/>
          <w:szCs w:val="36"/>
        </w:rPr>
        <w:t xml:space="preserve">: </w:t>
      </w:r>
      <w:r w:rsidR="003A27F4" w:rsidRPr="00DB35EC">
        <w:rPr>
          <w:rFonts w:ascii="Soho Pro Medium Condensed" w:hAnsi="Soho Pro Medium Condensed"/>
          <w:b/>
          <w:bCs/>
          <w:sz w:val="36"/>
          <w:szCs w:val="36"/>
        </w:rPr>
        <w:t>i</w:t>
      </w:r>
      <w:r w:rsidR="008A6DA7" w:rsidRPr="00DB35EC">
        <w:rPr>
          <w:rFonts w:ascii="Soho Pro Medium Condensed" w:hAnsi="Soho Pro Medium Condensed"/>
          <w:b/>
          <w:bCs/>
          <w:sz w:val="36"/>
          <w:szCs w:val="36"/>
        </w:rPr>
        <w:t>n Trentino il 30% delle medaglie totali dei Giochi</w:t>
      </w:r>
      <w:r w:rsidR="008A6DA7" w:rsidRPr="00DB35EC">
        <w:rPr>
          <w:rFonts w:ascii="Roboto Light" w:hAnsi="Roboto Light"/>
          <w:b/>
          <w:bCs/>
        </w:rPr>
        <w:t xml:space="preserve"> </w:t>
      </w:r>
    </w:p>
    <w:p w14:paraId="26AB5B2E" w14:textId="77777777" w:rsidR="003E1E2E" w:rsidRDefault="003E1E2E" w:rsidP="003E1E2E">
      <w:pPr>
        <w:rPr>
          <w:b/>
          <w:bCs/>
          <w:sz w:val="28"/>
          <w:szCs w:val="28"/>
        </w:rPr>
      </w:pPr>
    </w:p>
    <w:p w14:paraId="63604DDF" w14:textId="77777777" w:rsidR="008A6DA7" w:rsidRPr="003E1E2E" w:rsidRDefault="008A6DA7" w:rsidP="008A6DA7">
      <w:pPr>
        <w:jc w:val="both"/>
        <w:rPr>
          <w:rFonts w:ascii="Roboto Light" w:hAnsi="Roboto Light"/>
          <w:b/>
          <w:bCs/>
        </w:rPr>
      </w:pPr>
      <w:r w:rsidRPr="003E1E2E">
        <w:rPr>
          <w:rFonts w:ascii="Roboto Light" w:hAnsi="Roboto Light"/>
          <w:b/>
          <w:bCs/>
        </w:rPr>
        <w:t>In Trentino il 3</w:t>
      </w:r>
      <w:r>
        <w:rPr>
          <w:rFonts w:ascii="Roboto Light" w:hAnsi="Roboto Light"/>
          <w:b/>
          <w:bCs/>
        </w:rPr>
        <w:t>0</w:t>
      </w:r>
      <w:r w:rsidRPr="003E1E2E">
        <w:rPr>
          <w:rFonts w:ascii="Roboto Light" w:hAnsi="Roboto Light"/>
          <w:b/>
          <w:bCs/>
        </w:rPr>
        <w:t xml:space="preserve">% delle medaglie totali dei Giochi </w:t>
      </w:r>
    </w:p>
    <w:p w14:paraId="00985B74" w14:textId="79BE1B53" w:rsidR="008A6DA7" w:rsidRDefault="008A6DA7" w:rsidP="008A6DA7">
      <w:pPr>
        <w:jc w:val="both"/>
        <w:rPr>
          <w:rFonts w:ascii="Roboto Light" w:hAnsi="Roboto Light"/>
        </w:rPr>
      </w:pPr>
      <w:r>
        <w:rPr>
          <w:rFonts w:ascii="Roboto Light" w:hAnsi="Roboto Light"/>
        </w:rPr>
        <w:t>In Val di Fiemme, n</w:t>
      </w:r>
      <w:r w:rsidRPr="003E1E2E">
        <w:rPr>
          <w:rFonts w:ascii="Roboto Light" w:hAnsi="Roboto Light"/>
        </w:rPr>
        <w:t xml:space="preserve">elle </w:t>
      </w:r>
      <w:proofErr w:type="spellStart"/>
      <w:r w:rsidRPr="003E1E2E">
        <w:rPr>
          <w:rFonts w:ascii="Roboto Light" w:hAnsi="Roboto Light"/>
        </w:rPr>
        <w:t>venue</w:t>
      </w:r>
      <w:proofErr w:type="spellEnd"/>
      <w:r w:rsidRPr="003E1E2E">
        <w:rPr>
          <w:rFonts w:ascii="Roboto Light" w:hAnsi="Roboto Light"/>
        </w:rPr>
        <w:t xml:space="preserve"> di Lago di Tesero e Predazzo verranno assegnate </w:t>
      </w:r>
      <w:r w:rsidRPr="003E1E2E">
        <w:rPr>
          <w:rFonts w:ascii="Roboto Light" w:hAnsi="Roboto Light"/>
          <w:b/>
          <w:bCs/>
        </w:rPr>
        <w:t>59 medaglie</w:t>
      </w:r>
      <w:r w:rsidRPr="003E1E2E">
        <w:rPr>
          <w:rFonts w:ascii="Roboto Light" w:hAnsi="Roboto Light"/>
        </w:rPr>
        <w:t xml:space="preserve">. </w:t>
      </w:r>
      <w:r w:rsidRPr="003E1E2E">
        <w:rPr>
          <w:rFonts w:ascii="Roboto Light" w:hAnsi="Roboto Light"/>
          <w:b/>
          <w:bCs/>
        </w:rPr>
        <w:t>21</w:t>
      </w:r>
      <w:r w:rsidRPr="003E1E2E">
        <w:rPr>
          <w:rFonts w:ascii="Roboto Light" w:hAnsi="Roboto Light"/>
        </w:rPr>
        <w:t xml:space="preserve"> le gare olimpiche nelle discipline tra le più iconiche: Sci di fondo, Combinata nordica e Salto con gli sci. A queste si aggiungono le </w:t>
      </w:r>
      <w:r w:rsidRPr="003E1E2E">
        <w:rPr>
          <w:rFonts w:ascii="Roboto Light" w:hAnsi="Roboto Light"/>
          <w:b/>
          <w:bCs/>
        </w:rPr>
        <w:t xml:space="preserve">38 </w:t>
      </w:r>
      <w:r w:rsidRPr="003E1E2E">
        <w:rPr>
          <w:rFonts w:ascii="Roboto Light" w:hAnsi="Roboto Light"/>
        </w:rPr>
        <w:t xml:space="preserve">gare paralimpiche nelle discipline Sci di fondo paralimpico (para cross country) e Para biathlon. Questi eventi rappresentano circa il 30% delle medaglie totali dei Giochi Olimpici </w:t>
      </w:r>
      <w:r w:rsidR="00EF25F1">
        <w:rPr>
          <w:rFonts w:ascii="Roboto Light" w:hAnsi="Roboto Light"/>
        </w:rPr>
        <w:t xml:space="preserve">e Paralimpici Invernali </w:t>
      </w:r>
      <w:r w:rsidRPr="003E1E2E">
        <w:rPr>
          <w:rFonts w:ascii="Roboto Light" w:hAnsi="Roboto Light"/>
        </w:rPr>
        <w:t>Milano Cortina 2026. Un risultato che conferma il valore delle strutture e dell’esperienza trentina nell’organizzazione di eventi internazionali.</w:t>
      </w:r>
    </w:p>
    <w:p w14:paraId="415271DA" w14:textId="77777777" w:rsidR="008A6DA7" w:rsidRPr="003E1E2E" w:rsidRDefault="008A6DA7" w:rsidP="008A6DA7">
      <w:pPr>
        <w:jc w:val="both"/>
        <w:rPr>
          <w:rFonts w:ascii="Roboto Light" w:hAnsi="Roboto Light"/>
        </w:rPr>
      </w:pPr>
    </w:p>
    <w:p w14:paraId="0B572163" w14:textId="3D646A01" w:rsidR="008A6DA7" w:rsidRPr="008A6DA7" w:rsidRDefault="008A6DA7" w:rsidP="003E1E2E">
      <w:pPr>
        <w:jc w:val="both"/>
        <w:rPr>
          <w:rFonts w:ascii="Roboto Light" w:hAnsi="Roboto Light"/>
          <w:b/>
          <w:bCs/>
        </w:rPr>
      </w:pPr>
      <w:r w:rsidRPr="008A6DA7">
        <w:rPr>
          <w:rFonts w:ascii="Roboto Light" w:hAnsi="Roboto Light"/>
          <w:b/>
          <w:bCs/>
        </w:rPr>
        <w:t>Trento la Provincia più sportiva d’</w:t>
      </w:r>
      <w:r>
        <w:rPr>
          <w:rFonts w:ascii="Roboto Light" w:hAnsi="Roboto Light"/>
          <w:b/>
          <w:bCs/>
        </w:rPr>
        <w:t>I</w:t>
      </w:r>
      <w:r w:rsidRPr="008A6DA7">
        <w:rPr>
          <w:rFonts w:ascii="Roboto Light" w:hAnsi="Roboto Light"/>
          <w:b/>
          <w:bCs/>
        </w:rPr>
        <w:t>talia</w:t>
      </w:r>
    </w:p>
    <w:p w14:paraId="06D51573" w14:textId="531E6645" w:rsidR="003A27F4" w:rsidRPr="003E1E2E" w:rsidRDefault="003A27F4" w:rsidP="003A27F4">
      <w:pPr>
        <w:jc w:val="both"/>
        <w:rPr>
          <w:rFonts w:ascii="Roboto Light" w:hAnsi="Roboto Light"/>
        </w:rPr>
      </w:pPr>
      <w:r w:rsidRPr="003E1E2E">
        <w:rPr>
          <w:rFonts w:ascii="Roboto Light" w:hAnsi="Roboto Light"/>
        </w:rPr>
        <w:t>In Trentino</w:t>
      </w:r>
      <w:r w:rsidR="00E2065E">
        <w:rPr>
          <w:rFonts w:ascii="Roboto Light" w:hAnsi="Roboto Light"/>
        </w:rPr>
        <w:t>,</w:t>
      </w:r>
      <w:r>
        <w:rPr>
          <w:rFonts w:ascii="Roboto Light" w:hAnsi="Roboto Light"/>
        </w:rPr>
        <w:t xml:space="preserve"> </w:t>
      </w:r>
      <w:r w:rsidRPr="003E1E2E">
        <w:rPr>
          <w:rFonts w:ascii="Roboto Light" w:hAnsi="Roboto Light"/>
        </w:rPr>
        <w:t xml:space="preserve">lo sport riveste un ruolo fondamentale nell’attrarre visitatori da tutto il mondo, grazie ad un contesto naturalistico unico che mette a disposizione una grande “palestra a cielo aperto” ideale per praticare attività outdoor in ogni stagione. </w:t>
      </w:r>
      <w:r w:rsidR="00E2065E" w:rsidRPr="003E1E2E">
        <w:rPr>
          <w:rFonts w:ascii="Roboto Light" w:hAnsi="Roboto Light"/>
        </w:rPr>
        <w:t>Qui, tra cime innevate e paesaggi dolomitici, lo sport è molto più di una passione: è parte della nostra identità.</w:t>
      </w:r>
    </w:p>
    <w:p w14:paraId="594C56CC" w14:textId="49643C4A" w:rsidR="003A27F4" w:rsidRDefault="003A27F4" w:rsidP="003E1E2E">
      <w:pPr>
        <w:jc w:val="both"/>
        <w:rPr>
          <w:rFonts w:ascii="Roboto Light" w:hAnsi="Roboto Light"/>
        </w:rPr>
      </w:pPr>
      <w:r>
        <w:rPr>
          <w:rFonts w:ascii="Roboto Light" w:hAnsi="Roboto Light"/>
        </w:rPr>
        <w:t xml:space="preserve">Questo </w:t>
      </w:r>
      <w:r w:rsidRPr="001113A2">
        <w:rPr>
          <w:rFonts w:ascii="Roboto Light" w:hAnsi="Roboto Light"/>
        </w:rPr>
        <w:t>legame profondo tra territorio e sport</w:t>
      </w:r>
      <w:r>
        <w:rPr>
          <w:rFonts w:ascii="Roboto Light" w:hAnsi="Roboto Light"/>
        </w:rPr>
        <w:t xml:space="preserve"> viene </w:t>
      </w:r>
      <w:r w:rsidR="00E2065E">
        <w:rPr>
          <w:rFonts w:ascii="Roboto Light" w:hAnsi="Roboto Light"/>
        </w:rPr>
        <w:t xml:space="preserve">confermato dalla </w:t>
      </w:r>
      <w:r>
        <w:rPr>
          <w:rFonts w:ascii="Roboto Light" w:hAnsi="Roboto Light"/>
        </w:rPr>
        <w:t xml:space="preserve">recente </w:t>
      </w:r>
      <w:r w:rsidRPr="001113A2">
        <w:rPr>
          <w:rFonts w:ascii="Roboto Light" w:hAnsi="Roboto Light"/>
        </w:rPr>
        <w:t xml:space="preserve">ricerca di Profit to Share per Il Sole 24 </w:t>
      </w:r>
      <w:r>
        <w:rPr>
          <w:rFonts w:ascii="Roboto Light" w:hAnsi="Roboto Light"/>
        </w:rPr>
        <w:t xml:space="preserve">che colloca </w:t>
      </w:r>
      <w:r w:rsidRPr="001113A2">
        <w:rPr>
          <w:rFonts w:ascii="Roboto Light" w:hAnsi="Roboto Light"/>
        </w:rPr>
        <w:t xml:space="preserve">Trento </w:t>
      </w:r>
      <w:r w:rsidRPr="00804D01">
        <w:rPr>
          <w:rFonts w:ascii="Roboto Light" w:hAnsi="Roboto Light"/>
          <w:b/>
          <w:bCs/>
        </w:rPr>
        <w:t>in cima alla classifica delle province italiane per indice di sportività</w:t>
      </w:r>
      <w:r>
        <w:rPr>
          <w:rFonts w:ascii="Roboto Light" w:hAnsi="Roboto Light"/>
        </w:rPr>
        <w:t>. P</w:t>
      </w:r>
      <w:r w:rsidRPr="001113A2">
        <w:rPr>
          <w:rFonts w:ascii="Roboto Light" w:hAnsi="Roboto Light"/>
        </w:rPr>
        <w:t xml:space="preserve">er il Trentino è l’ottavo successo </w:t>
      </w:r>
      <w:r>
        <w:rPr>
          <w:rFonts w:ascii="Roboto Light" w:hAnsi="Roboto Light"/>
        </w:rPr>
        <w:t xml:space="preserve">nelle </w:t>
      </w:r>
      <w:r w:rsidRPr="001113A2">
        <w:rPr>
          <w:rFonts w:ascii="Roboto Light" w:hAnsi="Roboto Light"/>
        </w:rPr>
        <w:t xml:space="preserve">19 edizioni della </w:t>
      </w:r>
      <w:r>
        <w:rPr>
          <w:rFonts w:ascii="Roboto Light" w:hAnsi="Roboto Light"/>
        </w:rPr>
        <w:t xml:space="preserve">ricerca. </w:t>
      </w:r>
    </w:p>
    <w:p w14:paraId="1347DF13" w14:textId="77777777" w:rsidR="003A27F4" w:rsidRPr="003E1E2E" w:rsidRDefault="003A27F4" w:rsidP="003A27F4">
      <w:pPr>
        <w:jc w:val="both"/>
        <w:rPr>
          <w:rFonts w:ascii="Roboto Light" w:hAnsi="Roboto Light"/>
        </w:rPr>
      </w:pPr>
      <w:r w:rsidRPr="003E1E2E">
        <w:rPr>
          <w:rFonts w:ascii="Roboto Light" w:hAnsi="Roboto Light"/>
        </w:rPr>
        <w:t xml:space="preserve">Infrastrutture di livello e la grande tradizione legata agli eventi sportivi invernali, hanno fatto sì che la </w:t>
      </w:r>
      <w:r w:rsidRPr="00DE0DF9">
        <w:rPr>
          <w:rFonts w:ascii="Roboto Light" w:hAnsi="Roboto Light"/>
          <w:b/>
          <w:bCs/>
        </w:rPr>
        <w:t>Val di Fiemme</w:t>
      </w:r>
      <w:r w:rsidRPr="003E1E2E">
        <w:rPr>
          <w:rFonts w:ascii="Roboto Light" w:hAnsi="Roboto Light"/>
        </w:rPr>
        <w:t xml:space="preserve"> sia stata scelta come sede di gare nelle competizioni olimpiche e paralimpiche. </w:t>
      </w:r>
    </w:p>
    <w:p w14:paraId="550800A7" w14:textId="422CFE23" w:rsidR="003E1E2E" w:rsidRPr="003E1E2E" w:rsidRDefault="008A6DA7" w:rsidP="003E1E2E">
      <w:pPr>
        <w:jc w:val="both"/>
        <w:rPr>
          <w:rFonts w:ascii="Roboto Light" w:hAnsi="Roboto Light"/>
        </w:rPr>
      </w:pPr>
      <w:r>
        <w:rPr>
          <w:rFonts w:ascii="Roboto Light" w:hAnsi="Roboto Light"/>
        </w:rPr>
        <w:t>Il</w:t>
      </w:r>
      <w:r w:rsidR="003E1E2E" w:rsidRPr="003E1E2E">
        <w:rPr>
          <w:rFonts w:ascii="Roboto Light" w:hAnsi="Roboto Light"/>
        </w:rPr>
        <w:t xml:space="preserve"> Trentino</w:t>
      </w:r>
      <w:r w:rsidR="003A27F4">
        <w:rPr>
          <w:rFonts w:ascii="Roboto Light" w:hAnsi="Roboto Light"/>
        </w:rPr>
        <w:t>, dunque,</w:t>
      </w:r>
      <w:r w:rsidR="003A27F4" w:rsidRPr="003E1E2E">
        <w:rPr>
          <w:rFonts w:ascii="Roboto Light" w:hAnsi="Roboto Light"/>
        </w:rPr>
        <w:t xml:space="preserve"> </w:t>
      </w:r>
      <w:r w:rsidR="003E1E2E" w:rsidRPr="003E1E2E">
        <w:rPr>
          <w:rFonts w:ascii="Roboto Light" w:hAnsi="Roboto Light"/>
        </w:rPr>
        <w:t>si prepara</w:t>
      </w:r>
      <w:r w:rsidR="003A27F4">
        <w:rPr>
          <w:rFonts w:ascii="Roboto Light" w:hAnsi="Roboto Light"/>
        </w:rPr>
        <w:t xml:space="preserve"> </w:t>
      </w:r>
      <w:r w:rsidR="003E1E2E" w:rsidRPr="003E1E2E">
        <w:rPr>
          <w:rFonts w:ascii="Roboto Light" w:hAnsi="Roboto Light"/>
        </w:rPr>
        <w:t xml:space="preserve">a vivere da protagonista i </w:t>
      </w:r>
      <w:r w:rsidR="003E1E2E" w:rsidRPr="001113A2">
        <w:rPr>
          <w:rFonts w:ascii="Roboto Light" w:hAnsi="Roboto Light"/>
          <w:b/>
          <w:bCs/>
        </w:rPr>
        <w:t>Giochi Olimpici e Paralimpici Invernali Milano Cortina 2026</w:t>
      </w:r>
      <w:r w:rsidR="003E1E2E" w:rsidRPr="003E1E2E">
        <w:rPr>
          <w:rFonts w:ascii="Roboto Light" w:hAnsi="Roboto Light"/>
        </w:rPr>
        <w:t xml:space="preserve">. </w:t>
      </w:r>
    </w:p>
    <w:p w14:paraId="223FD023" w14:textId="77777777" w:rsidR="00453E14" w:rsidRDefault="00453E14" w:rsidP="003E1E2E">
      <w:pPr>
        <w:jc w:val="both"/>
        <w:rPr>
          <w:rFonts w:ascii="Roboto Light" w:hAnsi="Roboto Light"/>
        </w:rPr>
      </w:pPr>
    </w:p>
    <w:p w14:paraId="497C4FD6" w14:textId="4E8965ED" w:rsidR="008A6DA7" w:rsidRPr="008A6DA7" w:rsidRDefault="008A6DA7" w:rsidP="003E1E2E">
      <w:pPr>
        <w:jc w:val="both"/>
        <w:rPr>
          <w:rFonts w:ascii="Roboto Light" w:hAnsi="Roboto Light"/>
          <w:b/>
          <w:bCs/>
        </w:rPr>
      </w:pPr>
      <w:r w:rsidRPr="008A6DA7">
        <w:rPr>
          <w:rFonts w:ascii="Roboto Light" w:hAnsi="Roboto Light"/>
          <w:b/>
          <w:bCs/>
        </w:rPr>
        <w:t xml:space="preserve">La Val di Fiemme è Host </w:t>
      </w:r>
      <w:proofErr w:type="spellStart"/>
      <w:r w:rsidRPr="008A6DA7">
        <w:rPr>
          <w:rFonts w:ascii="Roboto Light" w:hAnsi="Roboto Light"/>
          <w:b/>
          <w:bCs/>
        </w:rPr>
        <w:t>Venue</w:t>
      </w:r>
      <w:proofErr w:type="spellEnd"/>
    </w:p>
    <w:p w14:paraId="56DE6CB7" w14:textId="50438619" w:rsidR="003E1E2E" w:rsidRDefault="003E1E2E" w:rsidP="003E1E2E">
      <w:pPr>
        <w:jc w:val="both"/>
        <w:rPr>
          <w:rFonts w:ascii="Roboto Light" w:hAnsi="Roboto Light"/>
        </w:rPr>
      </w:pPr>
      <w:r w:rsidRPr="003E1E2E">
        <w:rPr>
          <w:rFonts w:ascii="Roboto Light" w:hAnsi="Roboto Light"/>
        </w:rPr>
        <w:t xml:space="preserve">La </w:t>
      </w:r>
      <w:r w:rsidRPr="003E1E2E">
        <w:rPr>
          <w:rFonts w:ascii="Roboto Light" w:hAnsi="Roboto Light"/>
          <w:b/>
          <w:bCs/>
        </w:rPr>
        <w:t>Val di Fiemme</w:t>
      </w:r>
      <w:r w:rsidRPr="003E1E2E">
        <w:rPr>
          <w:rFonts w:ascii="Roboto Light" w:hAnsi="Roboto Light"/>
        </w:rPr>
        <w:t xml:space="preserve">, con gli stadi iridati del Fondo al Lago di Tesero e del Salto a Predazzo, sarà Host </w:t>
      </w:r>
      <w:proofErr w:type="spellStart"/>
      <w:r w:rsidRPr="003E1E2E">
        <w:rPr>
          <w:rFonts w:ascii="Roboto Light" w:hAnsi="Roboto Light"/>
        </w:rPr>
        <w:t>Venue</w:t>
      </w:r>
      <w:proofErr w:type="spellEnd"/>
      <w:r w:rsidRPr="003E1E2E">
        <w:rPr>
          <w:rFonts w:ascii="Roboto Light" w:hAnsi="Roboto Light"/>
        </w:rPr>
        <w:t xml:space="preserve"> per le discipline nordiche - Sci di Fondo, Combinata Nordica, Salto Speciale - oltre che per le Paralimpiadi di Fondo e Biathlon. Un palcoscenico naturale che da sempre accoglie grandi campioni e che unisce ospitalità alpina, infrastrutture di livello e tradizione sportiva.</w:t>
      </w:r>
    </w:p>
    <w:p w14:paraId="39BFF780" w14:textId="761FE66F" w:rsidR="003E1E2E" w:rsidRPr="003E1E2E" w:rsidRDefault="003E1E2E" w:rsidP="003E1E2E">
      <w:pPr>
        <w:jc w:val="both"/>
        <w:rPr>
          <w:rFonts w:ascii="Roboto Light" w:hAnsi="Roboto Light"/>
        </w:rPr>
      </w:pPr>
      <w:r w:rsidRPr="003E1E2E">
        <w:rPr>
          <w:rFonts w:ascii="Roboto Light" w:hAnsi="Roboto Light"/>
        </w:rPr>
        <w:t xml:space="preserve">Le gare olimpiche dello Sci di fondo e della Combinata nordica e quelle paralimpiche del Para cross-country </w:t>
      </w:r>
      <w:proofErr w:type="spellStart"/>
      <w:r w:rsidRPr="003E1E2E">
        <w:rPr>
          <w:rFonts w:ascii="Roboto Light" w:hAnsi="Roboto Light"/>
        </w:rPr>
        <w:t>skiing</w:t>
      </w:r>
      <w:proofErr w:type="spellEnd"/>
      <w:r w:rsidRPr="003E1E2E">
        <w:rPr>
          <w:rFonts w:ascii="Roboto Light" w:hAnsi="Roboto Light"/>
        </w:rPr>
        <w:t xml:space="preserve"> e del Para biathlon si svolgeranno presso l’impianto di Tesero. Le gare di Salto con gli sci (maschile, femminile, a squadre e a squadre mista) avranno luogo presso lo Stadio di Predazzo.</w:t>
      </w:r>
      <w:r w:rsidR="00280C8A">
        <w:rPr>
          <w:rFonts w:ascii="Roboto Light" w:hAnsi="Roboto Light"/>
        </w:rPr>
        <w:t xml:space="preserve"> Entrambe le sedi sono da anni una presenza fissa nel circuito delle più prestigiose manifestazioni internazionali come il </w:t>
      </w:r>
      <w:proofErr w:type="spellStart"/>
      <w:r w:rsidR="00280C8A">
        <w:rPr>
          <w:rFonts w:ascii="Roboto Light" w:hAnsi="Roboto Light"/>
        </w:rPr>
        <w:t>Fis</w:t>
      </w:r>
      <w:proofErr w:type="spellEnd"/>
      <w:r w:rsidR="00280C8A">
        <w:rPr>
          <w:rFonts w:ascii="Roboto Light" w:hAnsi="Roboto Light"/>
        </w:rPr>
        <w:t xml:space="preserve"> Tour de Ski e la Coppa del Mondo di Combinata nordica. </w:t>
      </w:r>
    </w:p>
    <w:p w14:paraId="3535EB7B" w14:textId="77777777" w:rsidR="003E1E2E" w:rsidRPr="003E1E2E" w:rsidRDefault="003E1E2E" w:rsidP="003E1E2E">
      <w:pPr>
        <w:jc w:val="both"/>
        <w:rPr>
          <w:rFonts w:ascii="Roboto Light" w:hAnsi="Roboto Light"/>
          <w:b/>
          <w:bCs/>
        </w:rPr>
      </w:pPr>
    </w:p>
    <w:p w14:paraId="54D7DF82" w14:textId="5ABC6946" w:rsidR="00453E14" w:rsidRPr="003E1E2E" w:rsidRDefault="00453E14" w:rsidP="00453E14">
      <w:pPr>
        <w:jc w:val="both"/>
        <w:rPr>
          <w:rFonts w:ascii="Roboto Light" w:hAnsi="Roboto Light"/>
          <w:b/>
          <w:bCs/>
        </w:rPr>
      </w:pPr>
      <w:r w:rsidRPr="003E1E2E">
        <w:rPr>
          <w:rFonts w:ascii="Roboto Light" w:hAnsi="Roboto Light"/>
          <w:b/>
          <w:bCs/>
        </w:rPr>
        <w:t xml:space="preserve">Le </w:t>
      </w:r>
      <w:r>
        <w:rPr>
          <w:rFonts w:ascii="Roboto Light" w:hAnsi="Roboto Light"/>
          <w:b/>
          <w:bCs/>
        </w:rPr>
        <w:t xml:space="preserve">date, </w:t>
      </w:r>
      <w:r w:rsidRPr="003E1E2E">
        <w:rPr>
          <w:rFonts w:ascii="Roboto Light" w:hAnsi="Roboto Light"/>
          <w:b/>
          <w:bCs/>
        </w:rPr>
        <w:t>le sedi delle gare</w:t>
      </w:r>
      <w:r>
        <w:rPr>
          <w:rFonts w:ascii="Roboto Light" w:hAnsi="Roboto Light"/>
          <w:b/>
          <w:bCs/>
        </w:rPr>
        <w:t xml:space="preserve">, le </w:t>
      </w:r>
      <w:r w:rsidRPr="003E1E2E">
        <w:rPr>
          <w:rFonts w:ascii="Roboto Light" w:hAnsi="Roboto Light"/>
          <w:b/>
          <w:bCs/>
        </w:rPr>
        <w:t>discipline</w:t>
      </w:r>
    </w:p>
    <w:p w14:paraId="21B84866" w14:textId="091F8AE2" w:rsidR="00453E14" w:rsidRPr="00453E14" w:rsidRDefault="00453E14" w:rsidP="00453E14">
      <w:pPr>
        <w:jc w:val="both"/>
        <w:rPr>
          <w:rFonts w:ascii="Roboto Light" w:hAnsi="Roboto Light"/>
          <w:b/>
          <w:bCs/>
          <w:i/>
          <w:iCs/>
          <w:color w:val="00B0F0"/>
        </w:rPr>
      </w:pPr>
      <w:r>
        <w:rPr>
          <w:rFonts w:ascii="Roboto Light" w:hAnsi="Roboto Light"/>
          <w:b/>
          <w:bCs/>
          <w:color w:val="00B0F0"/>
        </w:rPr>
        <w:br/>
      </w:r>
      <w:r w:rsidRPr="00453E14">
        <w:rPr>
          <w:rFonts w:ascii="Roboto Light" w:hAnsi="Roboto Light"/>
          <w:b/>
          <w:bCs/>
          <w:i/>
          <w:iCs/>
          <w:color w:val="00B0F0"/>
        </w:rPr>
        <w:t xml:space="preserve">Giochi Olimpici Invernali 6-22 </w:t>
      </w:r>
      <w:proofErr w:type="spellStart"/>
      <w:r w:rsidRPr="00453E14">
        <w:rPr>
          <w:rFonts w:ascii="Roboto Light" w:hAnsi="Roboto Light"/>
          <w:b/>
          <w:bCs/>
          <w:i/>
          <w:iCs/>
          <w:color w:val="00B0F0"/>
        </w:rPr>
        <w:t>Feb</w:t>
      </w:r>
      <w:proofErr w:type="spellEnd"/>
      <w:r w:rsidRPr="00453E14">
        <w:rPr>
          <w:rFonts w:ascii="Roboto Light" w:hAnsi="Roboto Light"/>
          <w:b/>
          <w:bCs/>
          <w:i/>
          <w:iCs/>
          <w:color w:val="00B0F0"/>
        </w:rPr>
        <w:t xml:space="preserve"> 2026 </w:t>
      </w:r>
    </w:p>
    <w:p w14:paraId="35BE4400" w14:textId="77777777" w:rsidR="00453E14" w:rsidRPr="00453E14" w:rsidRDefault="00453E14" w:rsidP="00453E14">
      <w:pPr>
        <w:jc w:val="both"/>
        <w:rPr>
          <w:rFonts w:ascii="Roboto Light" w:hAnsi="Roboto Light"/>
          <w:b/>
          <w:bCs/>
          <w:i/>
          <w:iCs/>
          <w:color w:val="00B0F0"/>
        </w:rPr>
      </w:pPr>
      <w:r w:rsidRPr="00453E14">
        <w:rPr>
          <w:rFonts w:ascii="Roboto Light" w:hAnsi="Roboto Light"/>
          <w:b/>
          <w:bCs/>
          <w:i/>
          <w:iCs/>
          <w:color w:val="00B0F0"/>
        </w:rPr>
        <w:t>Giochi Paralimpici Invernali 6-15 Mar 2026</w:t>
      </w:r>
    </w:p>
    <w:p w14:paraId="78C93B6D" w14:textId="77777777" w:rsidR="003E1E2E" w:rsidRDefault="003E1E2E" w:rsidP="003E1E2E">
      <w:pPr>
        <w:jc w:val="both"/>
        <w:rPr>
          <w:rFonts w:ascii="Roboto Light" w:hAnsi="Roboto Light"/>
          <w:b/>
          <w:bCs/>
        </w:rPr>
      </w:pPr>
    </w:p>
    <w:p w14:paraId="1319189F" w14:textId="77777777" w:rsidR="00280C8A" w:rsidRDefault="00280C8A" w:rsidP="00453E14">
      <w:pPr>
        <w:jc w:val="both"/>
        <w:rPr>
          <w:rFonts w:ascii="Roboto Light" w:hAnsi="Roboto Light"/>
          <w:b/>
          <w:bCs/>
        </w:rPr>
      </w:pPr>
    </w:p>
    <w:p w14:paraId="475E52EE" w14:textId="2E97DD7F" w:rsidR="00453E14" w:rsidRPr="00453E14" w:rsidRDefault="00453E14" w:rsidP="00453E14">
      <w:pPr>
        <w:jc w:val="both"/>
        <w:rPr>
          <w:rFonts w:ascii="Roboto Light" w:hAnsi="Roboto Light"/>
          <w:b/>
          <w:bCs/>
        </w:rPr>
      </w:pPr>
      <w:r w:rsidRPr="00453E14">
        <w:rPr>
          <w:rFonts w:ascii="Roboto Light" w:hAnsi="Roboto Light"/>
          <w:b/>
          <w:bCs/>
        </w:rPr>
        <w:lastRenderedPageBreak/>
        <w:t>Stadio del Fondo di Tesero</w:t>
      </w:r>
    </w:p>
    <w:p w14:paraId="1C46A98B" w14:textId="1A1FBB86" w:rsidR="00453E14" w:rsidRDefault="00453E14" w:rsidP="00453E14">
      <w:pPr>
        <w:jc w:val="both"/>
        <w:rPr>
          <w:rFonts w:ascii="Roboto Light" w:hAnsi="Roboto Light"/>
        </w:rPr>
      </w:pPr>
      <w:r w:rsidRPr="00453E14">
        <w:rPr>
          <w:rFonts w:ascii="Roboto Light" w:hAnsi="Roboto Light"/>
        </w:rPr>
        <w:t xml:space="preserve">Costruito negli anni ‘90, il Centro del fondo e del biathlon “Fabio Canal”, fino al dicembre 2018 chiamato Stadio del fondo di Lago di Tesero, si trova in località Lago, nel comune di Tesero, in Val di Fiemme. Si tratta di uno dei luoghi iconici dello sci di fondo internazionale e ospita annualmente le gare di Coppa del Mondo </w:t>
      </w:r>
      <w:proofErr w:type="spellStart"/>
      <w:r w:rsidRPr="00453E14">
        <w:rPr>
          <w:rFonts w:ascii="Roboto Light" w:hAnsi="Roboto Light"/>
        </w:rPr>
        <w:t>Fis</w:t>
      </w:r>
      <w:proofErr w:type="spellEnd"/>
      <w:r w:rsidRPr="00453E14">
        <w:rPr>
          <w:rFonts w:ascii="Roboto Light" w:hAnsi="Roboto Light"/>
        </w:rPr>
        <w:t>, le tappe finali del Tour de Ski e di combinata nordica. Per tre edizioni (1991, 2003 e 2013) ha ospitato i Campionati mondiali di sci nordico. Il centro è dotato di molti tracciati impegnativi e molto tecnici.</w:t>
      </w:r>
    </w:p>
    <w:p w14:paraId="1D8BB6CC" w14:textId="77777777" w:rsidR="008A6DA7" w:rsidRPr="00453E14" w:rsidRDefault="008A6DA7" w:rsidP="00453E14">
      <w:pPr>
        <w:jc w:val="both"/>
        <w:rPr>
          <w:rFonts w:ascii="Roboto Light" w:hAnsi="Roboto Light"/>
        </w:rPr>
      </w:pPr>
    </w:p>
    <w:p w14:paraId="35301856" w14:textId="7185992D" w:rsidR="00453E14" w:rsidRPr="00453E14" w:rsidRDefault="00453E14" w:rsidP="00453E14">
      <w:pPr>
        <w:jc w:val="both"/>
        <w:rPr>
          <w:rFonts w:ascii="Roboto Light" w:hAnsi="Roboto Light"/>
          <w:b/>
          <w:bCs/>
        </w:rPr>
      </w:pPr>
      <w:r w:rsidRPr="00453E14">
        <w:rPr>
          <w:rFonts w:ascii="Roboto Light" w:hAnsi="Roboto Light"/>
          <w:b/>
          <w:bCs/>
        </w:rPr>
        <w:t>Le Gare</w:t>
      </w:r>
    </w:p>
    <w:p w14:paraId="7C30101C" w14:textId="2CAFFC01" w:rsidR="0057252E" w:rsidRPr="00804D01" w:rsidRDefault="00453E14" w:rsidP="0057252E">
      <w:pPr>
        <w:jc w:val="both"/>
        <w:rPr>
          <w:rFonts w:ascii="Roboto Light" w:hAnsi="Roboto Light"/>
        </w:rPr>
      </w:pPr>
      <w:r w:rsidRPr="00453E14">
        <w:rPr>
          <w:rFonts w:ascii="Roboto Light" w:hAnsi="Roboto Light"/>
        </w:rPr>
        <w:t xml:space="preserve">Alle Olimpiadi e Paralimpiadi Invernali di Milano Cortina 2026, il centro fiemmese sarà uno dei più importanti per numero di gare e medaglie assegnate. Nelle competizioni olimpiche le gare di fondo saranno 12, sei maschili e sei femminili: </w:t>
      </w:r>
      <w:proofErr w:type="spellStart"/>
      <w:r w:rsidRPr="00453E14">
        <w:rPr>
          <w:rFonts w:ascii="Roboto Light" w:hAnsi="Roboto Light"/>
        </w:rPr>
        <w:t>skiathlon</w:t>
      </w:r>
      <w:proofErr w:type="spellEnd"/>
      <w:r w:rsidRPr="00453E14">
        <w:rPr>
          <w:rFonts w:ascii="Roboto Light" w:hAnsi="Roboto Light"/>
        </w:rPr>
        <w:t>, sprint individuale e staffetta mista, individuale, staffetta, e 50km. Ancora più importante la presenza nelle Paralimpiadi: tra para cross</w:t>
      </w:r>
      <w:r w:rsidR="005F6A6C">
        <w:rPr>
          <w:rFonts w:ascii="Roboto Light" w:hAnsi="Roboto Light"/>
        </w:rPr>
        <w:t>-</w:t>
      </w:r>
      <w:r w:rsidRPr="00453E14">
        <w:rPr>
          <w:rFonts w:ascii="Roboto Light" w:hAnsi="Roboto Light"/>
        </w:rPr>
        <w:t>country e para biathlon le gare saranno 38.</w:t>
      </w:r>
    </w:p>
    <w:p w14:paraId="0A184DE4" w14:textId="77777777" w:rsidR="00804D01" w:rsidRDefault="00804D01" w:rsidP="0057252E">
      <w:pPr>
        <w:jc w:val="both"/>
        <w:rPr>
          <w:rFonts w:ascii="Roboto Light" w:hAnsi="Roboto Light"/>
          <w:b/>
          <w:bCs/>
        </w:rPr>
      </w:pPr>
    </w:p>
    <w:p w14:paraId="0AB04087" w14:textId="221B3DA3" w:rsidR="0057252E" w:rsidRDefault="0057252E" w:rsidP="0057252E">
      <w:pPr>
        <w:jc w:val="both"/>
        <w:rPr>
          <w:rFonts w:ascii="Roboto Light" w:hAnsi="Roboto Light"/>
          <w:b/>
          <w:bCs/>
        </w:rPr>
      </w:pPr>
      <w:r>
        <w:rPr>
          <w:rFonts w:ascii="Roboto Light" w:hAnsi="Roboto Light"/>
          <w:b/>
          <w:bCs/>
        </w:rPr>
        <w:t>Stadio del Salto a Predazzo</w:t>
      </w:r>
    </w:p>
    <w:p w14:paraId="15A506C9" w14:textId="6B390CD8" w:rsidR="0057252E" w:rsidRDefault="0057252E" w:rsidP="0057252E">
      <w:pPr>
        <w:jc w:val="both"/>
        <w:rPr>
          <w:rFonts w:ascii="Roboto Light" w:hAnsi="Roboto Light"/>
        </w:rPr>
      </w:pPr>
      <w:r w:rsidRPr="0057252E">
        <w:rPr>
          <w:rFonts w:ascii="Roboto Light" w:hAnsi="Roboto Light"/>
        </w:rPr>
        <w:t xml:space="preserve">Costruito alla fine degli anni ’80 per i Campionati Mondiali di sci nordico del 1991, lo stadio del salto si trova in località </w:t>
      </w:r>
      <w:proofErr w:type="spellStart"/>
      <w:r w:rsidRPr="0057252E">
        <w:rPr>
          <w:rFonts w:ascii="Roboto Light" w:hAnsi="Roboto Light"/>
        </w:rPr>
        <w:t>Stalimen</w:t>
      </w:r>
      <w:proofErr w:type="spellEnd"/>
      <w:r w:rsidRPr="0057252E">
        <w:rPr>
          <w:rFonts w:ascii="Roboto Light" w:hAnsi="Roboto Light"/>
        </w:rPr>
        <w:t>, nel comune di Predazzo ed è dedicato alla memoria di Giuseppe Dal Ben. L’impianto si compone di due trampolini principali e altri trampolini per gli allenamenti e diversi spazi attrezzati per atleti, giudici, federazioni e media.</w:t>
      </w:r>
      <w:r>
        <w:rPr>
          <w:rFonts w:ascii="Roboto Light" w:hAnsi="Roboto Light"/>
        </w:rPr>
        <w:t xml:space="preserve"> </w:t>
      </w:r>
      <w:r w:rsidRPr="0057252E">
        <w:rPr>
          <w:rFonts w:ascii="Roboto Light" w:hAnsi="Roboto Light"/>
        </w:rPr>
        <w:t>L’impianto di illuminazione consente inoltre lo svolgimento delle competizioni anche in notturna.</w:t>
      </w:r>
      <w:r>
        <w:rPr>
          <w:rFonts w:ascii="Roboto Light" w:hAnsi="Roboto Light"/>
        </w:rPr>
        <w:t xml:space="preserve"> </w:t>
      </w:r>
      <w:r w:rsidRPr="0057252E">
        <w:rPr>
          <w:rFonts w:ascii="Roboto Light" w:hAnsi="Roboto Light"/>
        </w:rPr>
        <w:t>Oltre alle tre edizioni dei Mondiali di sci nordico, in più occasioni ha ospitato le gare di Coppa del Mondo FIS di salto con gli sci, combinata nordica e di salto speciale e le Universiadi del 2013</w:t>
      </w:r>
    </w:p>
    <w:p w14:paraId="09E10F61" w14:textId="77777777" w:rsidR="008A6DA7" w:rsidRPr="0057252E" w:rsidRDefault="008A6DA7" w:rsidP="0057252E">
      <w:pPr>
        <w:jc w:val="both"/>
        <w:rPr>
          <w:rFonts w:ascii="Roboto Light" w:hAnsi="Roboto Light"/>
        </w:rPr>
      </w:pPr>
    </w:p>
    <w:p w14:paraId="35D6EFA1" w14:textId="68D86D5B" w:rsidR="0057252E" w:rsidRPr="0057252E" w:rsidRDefault="0057252E" w:rsidP="0057252E">
      <w:pPr>
        <w:jc w:val="both"/>
        <w:rPr>
          <w:rFonts w:ascii="Roboto Light" w:hAnsi="Roboto Light"/>
          <w:b/>
          <w:bCs/>
        </w:rPr>
      </w:pPr>
      <w:r w:rsidRPr="0057252E">
        <w:rPr>
          <w:rFonts w:ascii="Roboto Light" w:hAnsi="Roboto Light"/>
          <w:b/>
          <w:bCs/>
        </w:rPr>
        <w:t>Le Gare</w:t>
      </w:r>
    </w:p>
    <w:p w14:paraId="31C65A8D" w14:textId="1999A7C9" w:rsidR="00453E14" w:rsidRPr="0057252E" w:rsidRDefault="0057252E" w:rsidP="0057252E">
      <w:pPr>
        <w:jc w:val="both"/>
        <w:rPr>
          <w:rFonts w:ascii="Roboto Light" w:hAnsi="Roboto Light"/>
        </w:rPr>
      </w:pPr>
      <w:r w:rsidRPr="0057252E">
        <w:rPr>
          <w:rFonts w:ascii="Roboto Light" w:hAnsi="Roboto Light"/>
        </w:rPr>
        <w:t>Alle Olimpiadi il salto speciale, o salto con gli sci, include sei tipologie di competizione. Le prove individuali (maschili e femminili) dai trampolini “</w:t>
      </w:r>
      <w:proofErr w:type="spellStart"/>
      <w:r w:rsidRPr="0057252E">
        <w:rPr>
          <w:rFonts w:ascii="Roboto Light" w:hAnsi="Roboto Light"/>
        </w:rPr>
        <w:t>normal</w:t>
      </w:r>
      <w:proofErr w:type="spellEnd"/>
      <w:r w:rsidRPr="0057252E">
        <w:rPr>
          <w:rFonts w:ascii="Roboto Light" w:hAnsi="Roboto Light"/>
        </w:rPr>
        <w:t xml:space="preserve"> </w:t>
      </w:r>
      <w:proofErr w:type="spellStart"/>
      <w:r w:rsidRPr="0057252E">
        <w:rPr>
          <w:rFonts w:ascii="Roboto Light" w:hAnsi="Roboto Light"/>
        </w:rPr>
        <w:t>hill</w:t>
      </w:r>
      <w:proofErr w:type="spellEnd"/>
      <w:r w:rsidRPr="0057252E">
        <w:rPr>
          <w:rFonts w:ascii="Roboto Light" w:hAnsi="Roboto Light"/>
        </w:rPr>
        <w:t xml:space="preserve">” e “large </w:t>
      </w:r>
      <w:proofErr w:type="spellStart"/>
      <w:r w:rsidRPr="0057252E">
        <w:rPr>
          <w:rFonts w:ascii="Roboto Light" w:hAnsi="Roboto Light"/>
        </w:rPr>
        <w:t>hill</w:t>
      </w:r>
      <w:proofErr w:type="spellEnd"/>
      <w:r w:rsidRPr="0057252E">
        <w:rPr>
          <w:rFonts w:ascii="Roboto Light" w:hAnsi="Roboto Light"/>
        </w:rPr>
        <w:t xml:space="preserve">”, la Super </w:t>
      </w:r>
      <w:proofErr w:type="gramStart"/>
      <w:r w:rsidRPr="0057252E">
        <w:rPr>
          <w:rFonts w:ascii="Roboto Light" w:hAnsi="Roboto Light"/>
        </w:rPr>
        <w:t>team maschile</w:t>
      </w:r>
      <w:proofErr w:type="gramEnd"/>
      <w:r w:rsidRPr="0057252E">
        <w:rPr>
          <w:rFonts w:ascii="Roboto Light" w:hAnsi="Roboto Light"/>
        </w:rPr>
        <w:t xml:space="preserve"> e la gara a squadre miste. A queste si aggiungono le prove della combinata nordica </w:t>
      </w:r>
      <w:r>
        <w:rPr>
          <w:rFonts w:ascii="Roboto Light" w:hAnsi="Roboto Light"/>
        </w:rPr>
        <w:t xml:space="preserve">che </w:t>
      </w:r>
      <w:r w:rsidRPr="0057252E">
        <w:rPr>
          <w:rFonts w:ascii="Roboto Light" w:hAnsi="Roboto Light"/>
        </w:rPr>
        <w:t>a Milano Cortina 2026 si articola su tre eventi tutte al maschile: individuale Gundersen NH trampolino piccolo/10km; individuale Gundersen LH trampolino grande /10km e individuale Gundersen LH trampolino grande/2×7,5km.</w:t>
      </w:r>
    </w:p>
    <w:p w14:paraId="47B0DC2A" w14:textId="77777777" w:rsidR="008A6DA7" w:rsidRDefault="008A6DA7" w:rsidP="008A6DA7">
      <w:pPr>
        <w:autoSpaceDE w:val="0"/>
        <w:autoSpaceDN w:val="0"/>
        <w:adjustRightInd w:val="0"/>
        <w:jc w:val="both"/>
        <w:rPr>
          <w:rFonts w:ascii="Roboto Light" w:hAnsi="Roboto Light" w:cs="Times New Roman"/>
          <w:kern w:val="0"/>
        </w:rPr>
      </w:pPr>
    </w:p>
    <w:p w14:paraId="1C81CAB6" w14:textId="77777777" w:rsidR="00507320" w:rsidRDefault="00507320" w:rsidP="008A6DA7">
      <w:pPr>
        <w:autoSpaceDE w:val="0"/>
        <w:autoSpaceDN w:val="0"/>
        <w:adjustRightInd w:val="0"/>
        <w:jc w:val="both"/>
        <w:rPr>
          <w:rFonts w:ascii="Roboto Light" w:hAnsi="Roboto Light" w:cs="Times New Roman"/>
          <w:kern w:val="0"/>
        </w:rPr>
      </w:pPr>
      <w:r w:rsidRPr="00507320">
        <w:rPr>
          <w:rFonts w:ascii="Roboto Light" w:hAnsi="Roboto Light" w:cs="Times New Roman"/>
          <w:b/>
          <w:bCs/>
          <w:kern w:val="0"/>
        </w:rPr>
        <w:t>Volontari</w:t>
      </w:r>
      <w:r w:rsidRPr="00507320">
        <w:rPr>
          <w:rFonts w:ascii="Roboto Light" w:hAnsi="Roboto Light" w:cs="Times New Roman"/>
          <w:b/>
          <w:bCs/>
          <w:kern w:val="0"/>
        </w:rPr>
        <w:br/>
      </w:r>
      <w:r w:rsidRPr="00507320">
        <w:rPr>
          <w:rFonts w:ascii="Roboto Light" w:hAnsi="Roboto Light" w:cs="Times New Roman"/>
          <w:kern w:val="0"/>
        </w:rPr>
        <w:t xml:space="preserve">Anche in Val di Fiemme si </w:t>
      </w:r>
      <w:r>
        <w:rPr>
          <w:rFonts w:ascii="Roboto Light" w:hAnsi="Roboto Light" w:cs="Times New Roman"/>
          <w:kern w:val="0"/>
        </w:rPr>
        <w:t>mobiliteranno in</w:t>
      </w:r>
      <w:r w:rsidRPr="00507320">
        <w:rPr>
          <w:rFonts w:ascii="Roboto Light" w:hAnsi="Roboto Light" w:cs="Times New Roman"/>
          <w:kern w:val="0"/>
        </w:rPr>
        <w:t xml:space="preserve"> tanti: si conta infatti di coinvolgere </w:t>
      </w:r>
      <w:r w:rsidRPr="00507320">
        <w:rPr>
          <w:rFonts w:ascii="Roboto Light" w:hAnsi="Roboto Light" w:cs="Times New Roman"/>
          <w:b/>
          <w:bCs/>
          <w:kern w:val="0"/>
        </w:rPr>
        <w:t>2580 volontari</w:t>
      </w:r>
      <w:r w:rsidRPr="00507320">
        <w:rPr>
          <w:rFonts w:ascii="Roboto Light" w:hAnsi="Roboto Light" w:cs="Times New Roman"/>
          <w:kern w:val="0"/>
        </w:rPr>
        <w:t>, 2100 per le Olimpiadi e 480 per le Paralimpiadi).</w:t>
      </w:r>
    </w:p>
    <w:p w14:paraId="61264BCB" w14:textId="2FA3084A" w:rsidR="00507320" w:rsidRDefault="00507320" w:rsidP="008A6DA7">
      <w:pPr>
        <w:autoSpaceDE w:val="0"/>
        <w:autoSpaceDN w:val="0"/>
        <w:adjustRightInd w:val="0"/>
        <w:jc w:val="both"/>
        <w:rPr>
          <w:rFonts w:ascii="Roboto Light" w:hAnsi="Roboto Light" w:cs="Times New Roman"/>
          <w:kern w:val="0"/>
        </w:rPr>
      </w:pPr>
      <w:r w:rsidRPr="00507320">
        <w:rPr>
          <w:rFonts w:ascii="Roboto Light" w:hAnsi="Roboto Light" w:cs="Times New Roman"/>
          <w:kern w:val="0"/>
        </w:rPr>
        <w:t>.</w:t>
      </w:r>
    </w:p>
    <w:p w14:paraId="71AC1CBA" w14:textId="53026205" w:rsidR="00C73BE8" w:rsidRPr="00C73BE8" w:rsidRDefault="00C73BE8" w:rsidP="008A6DA7">
      <w:pPr>
        <w:jc w:val="both"/>
        <w:rPr>
          <w:rFonts w:ascii="Roboto Light" w:hAnsi="Roboto Light"/>
          <w:b/>
          <w:bCs/>
        </w:rPr>
      </w:pPr>
      <w:r w:rsidRPr="00C73BE8">
        <w:rPr>
          <w:rFonts w:ascii="Roboto Light" w:hAnsi="Roboto Light"/>
          <w:b/>
          <w:bCs/>
        </w:rPr>
        <w:t>La Legacy</w:t>
      </w:r>
    </w:p>
    <w:p w14:paraId="60E1E9D8" w14:textId="0E10DE4C" w:rsidR="008A6DA7" w:rsidRPr="00DE0DF9" w:rsidRDefault="008A6DA7" w:rsidP="008A6DA7">
      <w:pPr>
        <w:jc w:val="both"/>
        <w:rPr>
          <w:rFonts w:ascii="Roboto Light" w:hAnsi="Roboto Light"/>
        </w:rPr>
      </w:pPr>
      <w:r w:rsidRPr="003E1E2E">
        <w:rPr>
          <w:rFonts w:ascii="Roboto Light" w:hAnsi="Roboto Light"/>
        </w:rPr>
        <w:t xml:space="preserve">I Giochi Olimpici e Paralimpici Invernali Milano Cortina 2026 lasceranno sul territorio un bagaglio intangibile di esperienze e competenze, che, considerato anche il livello delle strutture sportive e non sportive, accresceranno l’attrattività della destinazione per eventi sportivi di livello internazionale, un fattore di grandissimo valore anche in considerazione dei </w:t>
      </w:r>
      <w:r w:rsidRPr="002019C9">
        <w:rPr>
          <w:rFonts w:ascii="Roboto Light" w:hAnsi="Roboto Light"/>
          <w:b/>
          <w:bCs/>
        </w:rPr>
        <w:t>Giochi Olimpici Giovanili Invernali YOG 2028</w:t>
      </w:r>
      <w:r w:rsidRPr="003E1E2E">
        <w:rPr>
          <w:rFonts w:ascii="Roboto Light" w:hAnsi="Roboto Light"/>
        </w:rPr>
        <w:t xml:space="preserve">, </w:t>
      </w:r>
      <w:r w:rsidRPr="00DE0DF9">
        <w:rPr>
          <w:rFonts w:ascii="Roboto Light" w:hAnsi="Roboto Light"/>
        </w:rPr>
        <w:t>già assegnati al Trentino</w:t>
      </w:r>
      <w:r w:rsidR="00DB35EC">
        <w:rPr>
          <w:rFonts w:ascii="Roboto Light" w:hAnsi="Roboto Light"/>
        </w:rPr>
        <w:t xml:space="preserve"> e del </w:t>
      </w:r>
      <w:proofErr w:type="spellStart"/>
      <w:r w:rsidR="00DB35EC" w:rsidRPr="00DB35EC">
        <w:rPr>
          <w:rFonts w:ascii="Roboto Light" w:hAnsi="Roboto Light"/>
          <w:b/>
          <w:bCs/>
        </w:rPr>
        <w:t>Supermondiale</w:t>
      </w:r>
      <w:proofErr w:type="spellEnd"/>
      <w:r w:rsidR="00DB35EC" w:rsidRPr="00DB35EC">
        <w:rPr>
          <w:rFonts w:ascii="Roboto Light" w:hAnsi="Roboto Light"/>
          <w:b/>
          <w:bCs/>
        </w:rPr>
        <w:t xml:space="preserve"> di ciclismo UCI</w:t>
      </w:r>
      <w:r w:rsidR="00DB35EC">
        <w:rPr>
          <w:rFonts w:ascii="Roboto Light" w:hAnsi="Roboto Light"/>
        </w:rPr>
        <w:t xml:space="preserve"> del 2031</w:t>
      </w:r>
      <w:r w:rsidRPr="00DE0DF9">
        <w:rPr>
          <w:rFonts w:ascii="Roboto Light" w:hAnsi="Roboto Light"/>
        </w:rPr>
        <w:t>.</w:t>
      </w:r>
    </w:p>
    <w:p w14:paraId="7D30CDF2" w14:textId="77777777" w:rsidR="008A6DA7" w:rsidRPr="00481C9E" w:rsidRDefault="008A6DA7" w:rsidP="008A6DA7">
      <w:pPr>
        <w:autoSpaceDE w:val="0"/>
        <w:autoSpaceDN w:val="0"/>
        <w:adjustRightInd w:val="0"/>
        <w:jc w:val="both"/>
        <w:rPr>
          <w:rFonts w:ascii="Roboto Light" w:hAnsi="Roboto Light" w:cs="Times New Roman"/>
          <w:kern w:val="0"/>
        </w:rPr>
      </w:pPr>
    </w:p>
    <w:p w14:paraId="6E2849DB" w14:textId="7A58ED8A" w:rsidR="00DE0DF9" w:rsidRDefault="00DB35EC" w:rsidP="00DE0DF9">
      <w:pPr>
        <w:jc w:val="both"/>
        <w:rPr>
          <w:rFonts w:ascii="Roboto Light" w:hAnsi="Roboto Light"/>
          <w:b/>
          <w:bCs/>
        </w:rPr>
      </w:pPr>
      <w:r>
        <w:rPr>
          <w:rFonts w:ascii="Roboto Light" w:hAnsi="Roboto Light"/>
          <w:b/>
          <w:bCs/>
        </w:rPr>
        <w:lastRenderedPageBreak/>
        <w:t>Dove a</w:t>
      </w:r>
      <w:r w:rsidR="00DE0DF9" w:rsidRPr="00DE0DF9">
        <w:rPr>
          <w:rFonts w:ascii="Roboto Light" w:hAnsi="Roboto Light"/>
          <w:b/>
          <w:bCs/>
        </w:rPr>
        <w:t>cquista</w:t>
      </w:r>
      <w:r>
        <w:rPr>
          <w:rFonts w:ascii="Roboto Light" w:hAnsi="Roboto Light"/>
          <w:b/>
          <w:bCs/>
        </w:rPr>
        <w:t>re</w:t>
      </w:r>
      <w:r w:rsidR="00DE0DF9" w:rsidRPr="00DE0DF9">
        <w:rPr>
          <w:rFonts w:ascii="Roboto Light" w:hAnsi="Roboto Light"/>
          <w:b/>
          <w:bCs/>
        </w:rPr>
        <w:t xml:space="preserve"> i biglietti per le gare</w:t>
      </w:r>
    </w:p>
    <w:p w14:paraId="5810AA66" w14:textId="1AA64EAC" w:rsidR="00DE0DF9" w:rsidRPr="00DE0DF9" w:rsidRDefault="00DE0DF9" w:rsidP="00DE0DF9">
      <w:pPr>
        <w:jc w:val="both"/>
        <w:rPr>
          <w:rFonts w:ascii="Roboto Light" w:hAnsi="Roboto Light"/>
          <w:b/>
          <w:bCs/>
        </w:rPr>
      </w:pPr>
      <w:r w:rsidRPr="00DE0DF9">
        <w:rPr>
          <w:rFonts w:ascii="Roboto Light" w:hAnsi="Roboto Light" w:cs="Arial"/>
          <w:color w:val="404040"/>
          <w:sz w:val="26"/>
          <w:szCs w:val="26"/>
          <w:shd w:val="clear" w:color="auto" w:fill="FFFFFF"/>
        </w:rPr>
        <w:t>È già attiva la </w:t>
      </w:r>
      <w:hyperlink r:id="rId6" w:history="1">
        <w:r w:rsidRPr="00DE0DF9">
          <w:rPr>
            <w:rFonts w:ascii="Roboto Light" w:hAnsi="Roboto Light" w:cs="Arial"/>
            <w:b/>
            <w:bCs/>
            <w:color w:val="00A4D0"/>
            <w:sz w:val="26"/>
            <w:szCs w:val="26"/>
            <w:u w:val="single"/>
            <w:shd w:val="clear" w:color="auto" w:fill="FFFFFF"/>
          </w:rPr>
          <w:t>biglietteria ufficiale</w:t>
        </w:r>
      </w:hyperlink>
      <w:r w:rsidRPr="00DE0DF9">
        <w:rPr>
          <w:rFonts w:ascii="Roboto Light" w:hAnsi="Roboto Light" w:cs="Arial"/>
          <w:color w:val="404040"/>
          <w:sz w:val="26"/>
          <w:szCs w:val="26"/>
          <w:shd w:val="clear" w:color="auto" w:fill="FFFFFF"/>
        </w:rPr>
        <w:t>, accessibile attraverso il sito per il ticketing di Milano Cortina 2026.</w:t>
      </w:r>
    </w:p>
    <w:p w14:paraId="4524A34C" w14:textId="77777777" w:rsidR="003E1E2E" w:rsidRPr="003E1E2E" w:rsidRDefault="003E1E2E" w:rsidP="003E1E2E">
      <w:pPr>
        <w:rPr>
          <w:rFonts w:ascii="Roboto Light" w:hAnsi="Roboto Light"/>
        </w:rPr>
      </w:pPr>
    </w:p>
    <w:p w14:paraId="7C38D360" w14:textId="4F2BADC1" w:rsidR="003E1E2E" w:rsidRPr="003E1E2E" w:rsidRDefault="003E1E2E" w:rsidP="003E1E2E">
      <w:pPr>
        <w:rPr>
          <w:rFonts w:ascii="Roboto Light" w:hAnsi="Roboto Light"/>
          <w:b/>
          <w:bCs/>
        </w:rPr>
      </w:pPr>
      <w:r w:rsidRPr="003E1E2E">
        <w:rPr>
          <w:rFonts w:ascii="Roboto Light" w:hAnsi="Roboto Light"/>
        </w:rPr>
        <w:t xml:space="preserve">Scopri di più: </w:t>
      </w:r>
      <w:hyperlink r:id="rId7" w:history="1">
        <w:r w:rsidRPr="003E1E2E">
          <w:rPr>
            <w:rStyle w:val="Collegamentoipertestuale"/>
            <w:rFonts w:ascii="Roboto Light" w:hAnsi="Roboto Light"/>
            <w:b/>
            <w:bCs/>
          </w:rPr>
          <w:t>www.visittrentino.info/it/articoli/grande-sport/olimpiadi-e-paralimpiadi-2026</w:t>
        </w:r>
      </w:hyperlink>
    </w:p>
    <w:p w14:paraId="0BC0E871" w14:textId="77777777" w:rsidR="003E1E2E" w:rsidRPr="003E1E2E" w:rsidRDefault="003E1E2E" w:rsidP="003E1E2E">
      <w:pPr>
        <w:rPr>
          <w:rFonts w:ascii="Roboto Light" w:hAnsi="Roboto Light"/>
          <w:b/>
          <w:bCs/>
        </w:rPr>
      </w:pPr>
    </w:p>
    <w:p w14:paraId="45CFC7CF" w14:textId="085C7757" w:rsidR="003E1E2E" w:rsidRDefault="003E1E2E" w:rsidP="003E1E2E">
      <w:pPr>
        <w:rPr>
          <w:rFonts w:ascii="Roboto Light" w:hAnsi="Roboto Light"/>
        </w:rPr>
      </w:pPr>
      <w:r>
        <w:rPr>
          <w:rFonts w:ascii="Roboto Light" w:hAnsi="Roboto Light"/>
        </w:rPr>
        <w:t>(</w:t>
      </w:r>
      <w:proofErr w:type="spellStart"/>
      <w:r>
        <w:rPr>
          <w:rFonts w:ascii="Roboto Light" w:hAnsi="Roboto Light"/>
        </w:rPr>
        <w:t>m.b</w:t>
      </w:r>
      <w:proofErr w:type="spellEnd"/>
      <w:r>
        <w:rPr>
          <w:rFonts w:ascii="Roboto Light" w:hAnsi="Roboto Light"/>
        </w:rPr>
        <w:t xml:space="preserve">.) </w:t>
      </w:r>
    </w:p>
    <w:p w14:paraId="2C828F2B" w14:textId="77777777" w:rsidR="003E1E2E" w:rsidRDefault="003E1E2E" w:rsidP="003E1E2E">
      <w:pPr>
        <w:rPr>
          <w:rFonts w:ascii="Roboto Light" w:hAnsi="Roboto Light"/>
        </w:rPr>
      </w:pPr>
    </w:p>
    <w:p w14:paraId="1BB72BCD" w14:textId="7924D68D" w:rsidR="003E1E2E" w:rsidRPr="003E1E2E" w:rsidRDefault="003E1E2E" w:rsidP="003E1E2E">
      <w:pPr>
        <w:rPr>
          <w:rFonts w:ascii="Roboto Light" w:hAnsi="Roboto Light"/>
        </w:rPr>
      </w:pPr>
      <w:r w:rsidRPr="003E1E2E">
        <w:rPr>
          <w:rFonts w:ascii="Roboto Light" w:hAnsi="Roboto Light"/>
        </w:rPr>
        <w:t xml:space="preserve">Trento, </w:t>
      </w:r>
      <w:r>
        <w:rPr>
          <w:rFonts w:ascii="Roboto Light" w:hAnsi="Roboto Light"/>
        </w:rPr>
        <w:t>settembre 2025</w:t>
      </w:r>
    </w:p>
    <w:p w14:paraId="1C847CB2" w14:textId="77777777" w:rsidR="003E1E2E" w:rsidRDefault="003E1E2E" w:rsidP="003E1E2E"/>
    <w:p w14:paraId="6171D25A" w14:textId="77777777" w:rsidR="00F5591A" w:rsidRDefault="00F5591A" w:rsidP="003E1E2E"/>
    <w:p w14:paraId="0A893291" w14:textId="77777777" w:rsidR="00482E20" w:rsidRDefault="00482E20" w:rsidP="00482E20">
      <w:pPr>
        <w:rPr>
          <w:rFonts w:ascii="Roboto Light" w:hAnsi="Roboto Light"/>
          <w:b/>
          <w:bCs/>
        </w:rPr>
      </w:pPr>
      <w:hyperlink r:id="rId8" w:history="1">
        <w:r>
          <w:rPr>
            <w:rStyle w:val="Collegamentoipertestuale"/>
            <w:rFonts w:ascii="Roboto Light" w:hAnsi="Roboto Light"/>
            <w:b/>
            <w:bCs/>
          </w:rPr>
          <w:t>FOTOGALLERY</w:t>
        </w:r>
      </w:hyperlink>
    </w:p>
    <w:p w14:paraId="14C77A7B" w14:textId="74CD7EDF" w:rsidR="00F5591A" w:rsidRPr="00482E20" w:rsidRDefault="00F5591A" w:rsidP="00482E20">
      <w:pPr>
        <w:rPr>
          <w:rFonts w:ascii="Roboto Light" w:hAnsi="Roboto Light"/>
          <w:b/>
          <w:bCs/>
        </w:rPr>
      </w:pPr>
    </w:p>
    <w:sectPr w:rsidR="00F5591A" w:rsidRPr="00482E20" w:rsidSect="00536CD3">
      <w:headerReference w:type="even" r:id="rId9"/>
      <w:headerReference w:type="default" r:id="rId10"/>
      <w:footerReference w:type="even" r:id="rId11"/>
      <w:footerReference w:type="default" r:id="rId12"/>
      <w:headerReference w:type="first" r:id="rId13"/>
      <w:footerReference w:type="first" r:id="rId14"/>
      <w:pgSz w:w="11906" w:h="16838"/>
      <w:pgMar w:top="2268" w:right="567" w:bottom="226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0FC21" w14:textId="77777777" w:rsidR="002B3159" w:rsidRDefault="002B3159" w:rsidP="00821E7E">
      <w:r>
        <w:separator/>
      </w:r>
    </w:p>
  </w:endnote>
  <w:endnote w:type="continuationSeparator" w:id="0">
    <w:p w14:paraId="52FCCC12" w14:textId="77777777" w:rsidR="002B3159" w:rsidRDefault="002B3159" w:rsidP="00821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Light">
    <w:panose1 w:val="02000000000000000000"/>
    <w:charset w:val="00"/>
    <w:family w:val="auto"/>
    <w:pitch w:val="variable"/>
    <w:sig w:usb0="E00002FF" w:usb1="5000205B" w:usb2="00000020" w:usb3="00000000" w:csb0="0000019F" w:csb1="00000000"/>
  </w:font>
  <w:font w:name="Soho Pro Medium Condensed">
    <w:panose1 w:val="02040606040506020204"/>
    <w:charset w:val="00"/>
    <w:family w:val="roman"/>
    <w:notTrueType/>
    <w:pitch w:val="variable"/>
    <w:sig w:usb0="E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3DE9" w14:textId="77777777" w:rsidR="006A3DF8" w:rsidRDefault="006A3DF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0E777" w14:textId="77777777" w:rsidR="006A3DF8" w:rsidRDefault="006A3DF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E0739" w14:textId="77777777" w:rsidR="006A3DF8" w:rsidRDefault="006A3DF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D608A" w14:textId="77777777" w:rsidR="002B3159" w:rsidRDefault="002B3159" w:rsidP="00821E7E">
      <w:r>
        <w:separator/>
      </w:r>
    </w:p>
  </w:footnote>
  <w:footnote w:type="continuationSeparator" w:id="0">
    <w:p w14:paraId="10CC6E18" w14:textId="77777777" w:rsidR="002B3159" w:rsidRDefault="002B3159" w:rsidP="00821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63915" w14:textId="63B79228" w:rsidR="00821E7E" w:rsidRDefault="00482E20">
    <w:pPr>
      <w:pStyle w:val="Intestazione"/>
    </w:pPr>
    <w:r>
      <w:rPr>
        <w:noProof/>
      </w:rPr>
      <w:pict w14:anchorId="146EF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7"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5ECA" w14:textId="685AF54F" w:rsidR="00821E7E" w:rsidRDefault="00482E20">
    <w:pPr>
      <w:pStyle w:val="Intestazione"/>
    </w:pPr>
    <w:r>
      <w:rPr>
        <w:noProof/>
      </w:rPr>
      <w:pict w14:anchorId="0481C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8"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A3E52" w14:textId="0A22B583" w:rsidR="00821E7E" w:rsidRDefault="00482E20">
    <w:pPr>
      <w:pStyle w:val="Intestazione"/>
    </w:pPr>
    <w:r>
      <w:rPr>
        <w:noProof/>
      </w:rPr>
      <w:pict w14:anchorId="709A2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7E"/>
    <w:rsid w:val="0004198E"/>
    <w:rsid w:val="00082A6B"/>
    <w:rsid w:val="001113A2"/>
    <w:rsid w:val="00151E17"/>
    <w:rsid w:val="001569F8"/>
    <w:rsid w:val="00175BED"/>
    <w:rsid w:val="001818F6"/>
    <w:rsid w:val="00184D72"/>
    <w:rsid w:val="001C11E3"/>
    <w:rsid w:val="001C73C1"/>
    <w:rsid w:val="002019C9"/>
    <w:rsid w:val="0027568E"/>
    <w:rsid w:val="00280C8A"/>
    <w:rsid w:val="002B3159"/>
    <w:rsid w:val="002C116E"/>
    <w:rsid w:val="002F7D4B"/>
    <w:rsid w:val="00341591"/>
    <w:rsid w:val="00355A35"/>
    <w:rsid w:val="00396AC4"/>
    <w:rsid w:val="003A27F4"/>
    <w:rsid w:val="003E1E2E"/>
    <w:rsid w:val="0040192C"/>
    <w:rsid w:val="004416BF"/>
    <w:rsid w:val="004455D8"/>
    <w:rsid w:val="00453E14"/>
    <w:rsid w:val="0045755A"/>
    <w:rsid w:val="00482E20"/>
    <w:rsid w:val="00501B1E"/>
    <w:rsid w:val="00507320"/>
    <w:rsid w:val="00536CD3"/>
    <w:rsid w:val="0057252E"/>
    <w:rsid w:val="005F6A6C"/>
    <w:rsid w:val="006A3DF8"/>
    <w:rsid w:val="006B50EF"/>
    <w:rsid w:val="006D0AB7"/>
    <w:rsid w:val="006F704E"/>
    <w:rsid w:val="00727593"/>
    <w:rsid w:val="007C1C11"/>
    <w:rsid w:val="007F355A"/>
    <w:rsid w:val="00804D01"/>
    <w:rsid w:val="00821E7E"/>
    <w:rsid w:val="00835E04"/>
    <w:rsid w:val="00865DEF"/>
    <w:rsid w:val="008A6DA7"/>
    <w:rsid w:val="008C18B7"/>
    <w:rsid w:val="008F24F0"/>
    <w:rsid w:val="00934A57"/>
    <w:rsid w:val="0097122C"/>
    <w:rsid w:val="009B4A30"/>
    <w:rsid w:val="00A02C55"/>
    <w:rsid w:val="00B54664"/>
    <w:rsid w:val="00BF6662"/>
    <w:rsid w:val="00C0358D"/>
    <w:rsid w:val="00C2451B"/>
    <w:rsid w:val="00C73BE8"/>
    <w:rsid w:val="00CB64C4"/>
    <w:rsid w:val="00CF22F7"/>
    <w:rsid w:val="00D54B31"/>
    <w:rsid w:val="00DB35EC"/>
    <w:rsid w:val="00DC74F1"/>
    <w:rsid w:val="00DE0DF9"/>
    <w:rsid w:val="00E2065E"/>
    <w:rsid w:val="00E47E79"/>
    <w:rsid w:val="00EB5E07"/>
    <w:rsid w:val="00EF25F1"/>
    <w:rsid w:val="00F5591A"/>
    <w:rsid w:val="00FD54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484E1"/>
  <w15:chartTrackingRefBased/>
  <w15:docId w15:val="{AB2872D7-E313-0D40-BDE8-A5E18392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21E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821E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821E7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21E7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21E7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21E7E"/>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21E7E"/>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21E7E"/>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21E7E"/>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21E7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821E7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821E7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21E7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21E7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21E7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21E7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21E7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21E7E"/>
    <w:rPr>
      <w:rFonts w:eastAsiaTheme="majorEastAsia" w:cstheme="majorBidi"/>
      <w:color w:val="272727" w:themeColor="text1" w:themeTint="D8"/>
    </w:rPr>
  </w:style>
  <w:style w:type="paragraph" w:styleId="Titolo">
    <w:name w:val="Title"/>
    <w:basedOn w:val="Normale"/>
    <w:next w:val="Normale"/>
    <w:link w:val="TitoloCarattere"/>
    <w:uiPriority w:val="10"/>
    <w:qFormat/>
    <w:rsid w:val="00821E7E"/>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21E7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21E7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21E7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21E7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21E7E"/>
    <w:rPr>
      <w:i/>
      <w:iCs/>
      <w:color w:val="404040" w:themeColor="text1" w:themeTint="BF"/>
    </w:rPr>
  </w:style>
  <w:style w:type="paragraph" w:styleId="Paragrafoelenco">
    <w:name w:val="List Paragraph"/>
    <w:basedOn w:val="Normale"/>
    <w:uiPriority w:val="34"/>
    <w:qFormat/>
    <w:rsid w:val="00821E7E"/>
    <w:pPr>
      <w:ind w:left="720"/>
      <w:contextualSpacing/>
    </w:pPr>
  </w:style>
  <w:style w:type="character" w:styleId="Enfasiintensa">
    <w:name w:val="Intense Emphasis"/>
    <w:basedOn w:val="Carpredefinitoparagrafo"/>
    <w:uiPriority w:val="21"/>
    <w:qFormat/>
    <w:rsid w:val="00821E7E"/>
    <w:rPr>
      <w:i/>
      <w:iCs/>
      <w:color w:val="0F4761" w:themeColor="accent1" w:themeShade="BF"/>
    </w:rPr>
  </w:style>
  <w:style w:type="paragraph" w:styleId="Citazioneintensa">
    <w:name w:val="Intense Quote"/>
    <w:basedOn w:val="Normale"/>
    <w:next w:val="Normale"/>
    <w:link w:val="CitazioneintensaCarattere"/>
    <w:uiPriority w:val="30"/>
    <w:qFormat/>
    <w:rsid w:val="00821E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21E7E"/>
    <w:rPr>
      <w:i/>
      <w:iCs/>
      <w:color w:val="0F4761" w:themeColor="accent1" w:themeShade="BF"/>
    </w:rPr>
  </w:style>
  <w:style w:type="character" w:styleId="Riferimentointenso">
    <w:name w:val="Intense Reference"/>
    <w:basedOn w:val="Carpredefinitoparagrafo"/>
    <w:uiPriority w:val="32"/>
    <w:qFormat/>
    <w:rsid w:val="00821E7E"/>
    <w:rPr>
      <w:b/>
      <w:bCs/>
      <w:smallCaps/>
      <w:color w:val="0F4761" w:themeColor="accent1" w:themeShade="BF"/>
      <w:spacing w:val="5"/>
    </w:rPr>
  </w:style>
  <w:style w:type="paragraph" w:styleId="Intestazione">
    <w:name w:val="header"/>
    <w:basedOn w:val="Normale"/>
    <w:link w:val="IntestazioneCarattere"/>
    <w:uiPriority w:val="99"/>
    <w:unhideWhenUsed/>
    <w:rsid w:val="00821E7E"/>
    <w:pPr>
      <w:tabs>
        <w:tab w:val="center" w:pos="4819"/>
        <w:tab w:val="right" w:pos="9638"/>
      </w:tabs>
    </w:pPr>
  </w:style>
  <w:style w:type="character" w:customStyle="1" w:styleId="IntestazioneCarattere">
    <w:name w:val="Intestazione Carattere"/>
    <w:basedOn w:val="Carpredefinitoparagrafo"/>
    <w:link w:val="Intestazione"/>
    <w:uiPriority w:val="99"/>
    <w:rsid w:val="00821E7E"/>
  </w:style>
  <w:style w:type="paragraph" w:styleId="Pidipagina">
    <w:name w:val="footer"/>
    <w:basedOn w:val="Normale"/>
    <w:link w:val="PidipaginaCarattere"/>
    <w:uiPriority w:val="99"/>
    <w:unhideWhenUsed/>
    <w:rsid w:val="00821E7E"/>
    <w:pPr>
      <w:tabs>
        <w:tab w:val="center" w:pos="4819"/>
        <w:tab w:val="right" w:pos="9638"/>
      </w:tabs>
    </w:pPr>
  </w:style>
  <w:style w:type="character" w:customStyle="1" w:styleId="PidipaginaCarattere">
    <w:name w:val="Piè di pagina Carattere"/>
    <w:basedOn w:val="Carpredefinitoparagrafo"/>
    <w:link w:val="Pidipagina"/>
    <w:uiPriority w:val="99"/>
    <w:rsid w:val="00821E7E"/>
  </w:style>
  <w:style w:type="character" w:styleId="Collegamentoipertestuale">
    <w:name w:val="Hyperlink"/>
    <w:basedOn w:val="Carpredefinitoparagrafo"/>
    <w:uiPriority w:val="99"/>
    <w:unhideWhenUsed/>
    <w:rsid w:val="003E1E2E"/>
    <w:rPr>
      <w:color w:val="467886" w:themeColor="hyperlink"/>
      <w:u w:val="single"/>
    </w:rPr>
  </w:style>
  <w:style w:type="character" w:styleId="Menzionenonrisolta">
    <w:name w:val="Unresolved Mention"/>
    <w:basedOn w:val="Carpredefinitoparagrafo"/>
    <w:uiPriority w:val="99"/>
    <w:semiHidden/>
    <w:unhideWhenUsed/>
    <w:rsid w:val="003E1E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entinomarketing.brand-portal.adobe.com/linkshare.html?sh=d27ad5f4_8fdb_44fa_ab0e_baa0ea7b6d0d.E89onnu-TPIdiwv5kkx16RQgHM0Almz9f_XBBsigX0U"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www.visittrentino.info/it/articoli/grande-sport/olimpiadi-e-paralimpiadi-2026"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tickets.milanocortina2026.org/search/?affiliate=26O"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3</Pages>
  <Words>943</Words>
  <Characters>5376</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gasperi</dc:creator>
  <cp:keywords/>
  <dc:description/>
  <cp:lastModifiedBy>Benedetti Marco</cp:lastModifiedBy>
  <cp:revision>15</cp:revision>
  <cp:lastPrinted>2025-09-23T07:50:00Z</cp:lastPrinted>
  <dcterms:created xsi:type="dcterms:W3CDTF">2025-09-23T09:46:00Z</dcterms:created>
  <dcterms:modified xsi:type="dcterms:W3CDTF">2025-10-15T08:22:00Z</dcterms:modified>
</cp:coreProperties>
</file>