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838194" w14:textId="77777777" w:rsidR="00D901EB" w:rsidRPr="00D901EB" w:rsidRDefault="00D901EB" w:rsidP="00D901EB">
      <w:pPr>
        <w:pStyle w:val="Nessunaspaziatura"/>
        <w:jc w:val="both"/>
        <w:rPr>
          <w:rFonts w:ascii="Soho Pro Condensed" w:hAnsi="Soho Pro Condensed" w:cs="Arial"/>
          <w:b/>
          <w:bCs/>
          <w:sz w:val="26"/>
          <w:szCs w:val="26"/>
        </w:rPr>
      </w:pPr>
      <w:r w:rsidRPr="00D901EB">
        <w:rPr>
          <w:rFonts w:ascii="Soho Pro Condensed" w:hAnsi="Soho Pro Condensed" w:cs="Arial"/>
          <w:b/>
          <w:bCs/>
          <w:sz w:val="26"/>
          <w:szCs w:val="26"/>
        </w:rPr>
        <w:t>Dal 3 al 6 dicembre in Val di Sole</w:t>
      </w:r>
    </w:p>
    <w:p w14:paraId="150ED399" w14:textId="003578A7" w:rsidR="00D901EB" w:rsidRPr="00F37547" w:rsidRDefault="00F37547" w:rsidP="00D901EB">
      <w:pPr>
        <w:pStyle w:val="Nessunaspaziatura"/>
        <w:jc w:val="both"/>
        <w:rPr>
          <w:rFonts w:ascii="Soho Pro Medium Condensed" w:hAnsi="Soho Pro Medium Condensed" w:cs="Arial"/>
          <w:b/>
          <w:bCs/>
          <w:sz w:val="36"/>
          <w:szCs w:val="36"/>
        </w:rPr>
      </w:pPr>
      <w:r>
        <w:rPr>
          <w:rFonts w:ascii="Soho Pro Medium Condensed" w:hAnsi="Soho Pro Medium Condensed" w:cs="Arial"/>
          <w:b/>
          <w:bCs/>
          <w:sz w:val="36"/>
          <w:szCs w:val="36"/>
        </w:rPr>
        <w:t>I</w:t>
      </w:r>
      <w:r w:rsidRPr="00F37547">
        <w:rPr>
          <w:rFonts w:ascii="Soho Pro Medium Condensed" w:hAnsi="Soho Pro Medium Condensed" w:cs="Arial"/>
          <w:b/>
          <w:bCs/>
          <w:sz w:val="36"/>
          <w:szCs w:val="36"/>
        </w:rPr>
        <w:t xml:space="preserve">l turismo trentino si propone a nuovi mercati </w:t>
      </w:r>
    </w:p>
    <w:p w14:paraId="74D85D56" w14:textId="77777777" w:rsidR="00D901EB" w:rsidRDefault="00D901EB" w:rsidP="00D901EB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</w:p>
    <w:p w14:paraId="2B819465" w14:textId="667BCD4E" w:rsidR="00D901EB" w:rsidRPr="00D901EB" w:rsidRDefault="00D901EB" w:rsidP="00D901EB">
      <w:pPr>
        <w:pStyle w:val="Nessunaspaziatura"/>
        <w:spacing w:line="276" w:lineRule="auto"/>
        <w:jc w:val="both"/>
        <w:rPr>
          <w:rFonts w:ascii="Soho Pro Condensed" w:hAnsi="Soho Pro Condensed" w:cs="Arial"/>
          <w:b/>
          <w:bCs/>
          <w:sz w:val="26"/>
          <w:szCs w:val="26"/>
        </w:rPr>
      </w:pPr>
      <w:r w:rsidRPr="00D901EB">
        <w:rPr>
          <w:rFonts w:ascii="Soho Pro Condensed" w:hAnsi="Soho Pro Condensed" w:cs="Arial"/>
          <w:b/>
          <w:bCs/>
          <w:sz w:val="26"/>
          <w:szCs w:val="26"/>
        </w:rPr>
        <w:t xml:space="preserve">La </w:t>
      </w:r>
      <w:proofErr w:type="gramStart"/>
      <w:r w:rsidRPr="00D901EB">
        <w:rPr>
          <w:rFonts w:ascii="Soho Pro Condensed" w:hAnsi="Soho Pro Condensed" w:cs="Arial"/>
          <w:b/>
          <w:bCs/>
          <w:sz w:val="26"/>
          <w:szCs w:val="26"/>
        </w:rPr>
        <w:t>22</w:t>
      </w:r>
      <w:r w:rsidRPr="00D901EB">
        <w:rPr>
          <w:rFonts w:ascii="Soho Pro Condensed" w:hAnsi="Soho Pro Condensed" w:cs="Arial"/>
          <w:b/>
          <w:bCs/>
          <w:sz w:val="26"/>
          <w:szCs w:val="26"/>
          <w:vertAlign w:val="superscript"/>
        </w:rPr>
        <w:t>a</w:t>
      </w:r>
      <w:proofErr w:type="gramEnd"/>
      <w:r w:rsidRPr="00D901EB">
        <w:rPr>
          <w:rFonts w:ascii="Soho Pro Condensed" w:hAnsi="Soho Pro Condensed" w:cs="Arial"/>
          <w:b/>
          <w:bCs/>
          <w:sz w:val="26"/>
          <w:szCs w:val="26"/>
        </w:rPr>
        <w:t xml:space="preserve"> edizione del Good Buy Trentino, principale appuntamento trade in Trentino sarà dedicata </w:t>
      </w:r>
      <w:r w:rsidR="009A2816">
        <w:rPr>
          <w:rFonts w:ascii="Soho Pro Condensed" w:hAnsi="Soho Pro Condensed" w:cs="Arial"/>
          <w:b/>
          <w:bCs/>
          <w:sz w:val="26"/>
          <w:szCs w:val="26"/>
        </w:rPr>
        <w:t xml:space="preserve">soprattutto </w:t>
      </w:r>
      <w:r w:rsidRPr="00D901EB">
        <w:rPr>
          <w:rFonts w:ascii="Soho Pro Condensed" w:hAnsi="Soho Pro Condensed" w:cs="Arial"/>
          <w:b/>
          <w:bCs/>
          <w:sz w:val="26"/>
          <w:szCs w:val="26"/>
        </w:rPr>
        <w:t xml:space="preserve">alla promozione della vacanza invernale. Sono in arrivo </w:t>
      </w:r>
      <w:r w:rsidR="00EC5B80">
        <w:rPr>
          <w:rFonts w:ascii="Soho Pro Condensed" w:hAnsi="Soho Pro Condensed" w:cs="Arial"/>
          <w:b/>
          <w:bCs/>
          <w:sz w:val="26"/>
          <w:szCs w:val="26"/>
        </w:rPr>
        <w:t xml:space="preserve">circa </w:t>
      </w:r>
      <w:r w:rsidRPr="00D901EB">
        <w:rPr>
          <w:rFonts w:ascii="Soho Pro Condensed" w:hAnsi="Soho Pro Condensed" w:cs="Arial"/>
          <w:b/>
          <w:bCs/>
          <w:sz w:val="26"/>
          <w:szCs w:val="26"/>
        </w:rPr>
        <w:t>7</w:t>
      </w:r>
      <w:r w:rsidR="000A2186">
        <w:rPr>
          <w:rFonts w:ascii="Soho Pro Condensed" w:hAnsi="Soho Pro Condensed" w:cs="Arial"/>
          <w:b/>
          <w:bCs/>
          <w:sz w:val="26"/>
          <w:szCs w:val="26"/>
        </w:rPr>
        <w:t>0</w:t>
      </w:r>
      <w:r w:rsidRPr="00D901EB">
        <w:rPr>
          <w:rFonts w:ascii="Soho Pro Condensed" w:hAnsi="Soho Pro Condensed" w:cs="Arial"/>
          <w:b/>
          <w:bCs/>
          <w:sz w:val="26"/>
          <w:szCs w:val="26"/>
        </w:rPr>
        <w:t xml:space="preserve"> buyers da 30 Paesi. </w:t>
      </w:r>
      <w:r>
        <w:rPr>
          <w:rFonts w:ascii="Soho Pro Condensed" w:hAnsi="Soho Pro Condensed" w:cs="Arial"/>
          <w:b/>
          <w:bCs/>
          <w:sz w:val="26"/>
          <w:szCs w:val="26"/>
        </w:rPr>
        <w:t>Oltre</w:t>
      </w:r>
      <w:r w:rsidRPr="00D901EB">
        <w:rPr>
          <w:rFonts w:ascii="Soho Pro Condensed" w:hAnsi="Soho Pro Condensed" w:cs="Arial"/>
          <w:b/>
          <w:bCs/>
          <w:sz w:val="26"/>
          <w:szCs w:val="26"/>
        </w:rPr>
        <w:t xml:space="preserve"> 1</w:t>
      </w:r>
      <w:r w:rsidR="000A2186">
        <w:rPr>
          <w:rFonts w:ascii="Soho Pro Condensed" w:hAnsi="Soho Pro Condensed" w:cs="Arial"/>
          <w:b/>
          <w:bCs/>
          <w:sz w:val="26"/>
          <w:szCs w:val="26"/>
        </w:rPr>
        <w:t>5</w:t>
      </w:r>
      <w:r w:rsidRPr="00D901EB">
        <w:rPr>
          <w:rFonts w:ascii="Soho Pro Condensed" w:hAnsi="Soho Pro Condensed" w:cs="Arial"/>
          <w:b/>
          <w:bCs/>
          <w:sz w:val="26"/>
          <w:szCs w:val="26"/>
        </w:rPr>
        <w:t>0 gli operatori trentini da tutti gli ambiti turistici che parteciperanno al workshop in programma il 4 dicembre nella rinnovata struttura dello Chalet Malghet Aut</w:t>
      </w:r>
      <w:r w:rsidR="00B44D1B">
        <w:rPr>
          <w:rFonts w:ascii="Soho Pro Condensed" w:hAnsi="Soho Pro Condensed" w:cs="Arial"/>
          <w:b/>
          <w:bCs/>
          <w:sz w:val="26"/>
          <w:szCs w:val="26"/>
        </w:rPr>
        <w:t xml:space="preserve"> </w:t>
      </w:r>
      <w:r w:rsidRPr="00D901EB">
        <w:rPr>
          <w:rFonts w:ascii="Soho Pro Condensed" w:hAnsi="Soho Pro Condensed" w:cs="Arial"/>
          <w:b/>
          <w:bCs/>
          <w:sz w:val="26"/>
          <w:szCs w:val="26"/>
        </w:rPr>
        <w:t>nella skiarea Madonna di Campiglio Dolomiti</w:t>
      </w:r>
    </w:p>
    <w:p w14:paraId="2526ACC0" w14:textId="77777777" w:rsidR="00D901EB" w:rsidRDefault="00D901EB" w:rsidP="00D901EB">
      <w:pPr>
        <w:pStyle w:val="Nessunaspaziatura"/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92148CE" w14:textId="77777777" w:rsidR="00AA3B3C" w:rsidRDefault="00AA3B3C" w:rsidP="00D901EB">
      <w:pPr>
        <w:pStyle w:val="Nessunaspaziatura"/>
        <w:jc w:val="both"/>
        <w:rPr>
          <w:rFonts w:ascii="Roboto Light" w:hAnsi="Roboto Light" w:cs="Arial"/>
          <w:sz w:val="24"/>
          <w:szCs w:val="24"/>
        </w:rPr>
      </w:pPr>
    </w:p>
    <w:p w14:paraId="57BE1538" w14:textId="3F4F8800" w:rsidR="00D901EB" w:rsidRDefault="00312637" w:rsidP="00D901EB">
      <w:pPr>
        <w:pStyle w:val="Nessunaspaziatura"/>
        <w:jc w:val="both"/>
        <w:rPr>
          <w:rFonts w:ascii="Roboto Light" w:hAnsi="Roboto Light" w:cs="Arial"/>
          <w:sz w:val="24"/>
          <w:szCs w:val="24"/>
        </w:rPr>
      </w:pPr>
      <w:r w:rsidRPr="00845284">
        <w:rPr>
          <w:rFonts w:ascii="Roboto Light" w:hAnsi="Roboto Light" w:cs="Arial"/>
          <w:sz w:val="24"/>
          <w:szCs w:val="24"/>
        </w:rPr>
        <w:t>A pochi giorni dall’avvio ufficiale della stagione invernale, dopo aver incassato nella precedente stagione 2024-2025 il miglior risultato degli ultimi dieci anni con oltre 7 milioni e 700 mila presenze</w:t>
      </w:r>
      <w:r w:rsidR="00845284" w:rsidRPr="00845284">
        <w:rPr>
          <w:rFonts w:ascii="Roboto Light" w:hAnsi="Roboto Light" w:cs="Arial"/>
          <w:sz w:val="24"/>
          <w:szCs w:val="24"/>
        </w:rPr>
        <w:t xml:space="preserve"> e</w:t>
      </w:r>
      <w:r w:rsidRPr="00845284">
        <w:rPr>
          <w:rFonts w:ascii="Roboto Light" w:hAnsi="Roboto Light" w:cs="Arial"/>
          <w:sz w:val="24"/>
          <w:szCs w:val="24"/>
        </w:rPr>
        <w:t xml:space="preserve"> a meno di cento giorni dai Giochi Olimpici e Paralimpici </w:t>
      </w:r>
      <w:r w:rsidR="00403349" w:rsidRPr="00845284">
        <w:rPr>
          <w:rFonts w:ascii="Roboto Light" w:hAnsi="Roboto Light" w:cs="Arial"/>
          <w:sz w:val="24"/>
          <w:szCs w:val="24"/>
        </w:rPr>
        <w:t xml:space="preserve">invernali </w:t>
      </w:r>
      <w:r w:rsidRPr="00845284">
        <w:rPr>
          <w:rFonts w:ascii="Roboto Light" w:hAnsi="Roboto Light" w:cs="Arial"/>
          <w:sz w:val="24"/>
          <w:szCs w:val="24"/>
        </w:rPr>
        <w:t>di Milano Cortina 2026</w:t>
      </w:r>
      <w:r w:rsidR="00845284" w:rsidRPr="00845284">
        <w:rPr>
          <w:rFonts w:ascii="Roboto Light" w:hAnsi="Roboto Light" w:cs="Arial"/>
          <w:sz w:val="24"/>
          <w:szCs w:val="24"/>
        </w:rPr>
        <w:t xml:space="preserve"> </w:t>
      </w:r>
      <w:r w:rsidR="00F37547">
        <w:rPr>
          <w:rFonts w:ascii="Roboto Light" w:hAnsi="Roboto Light" w:cs="Arial"/>
          <w:sz w:val="24"/>
          <w:szCs w:val="24"/>
        </w:rPr>
        <w:t>con il Trentino protagonista grazie alle venues di Tesero e Predazzo</w:t>
      </w:r>
      <w:r w:rsidRPr="00845284">
        <w:rPr>
          <w:rFonts w:ascii="Roboto Light" w:hAnsi="Roboto Light" w:cs="Arial"/>
          <w:sz w:val="24"/>
          <w:szCs w:val="24"/>
        </w:rPr>
        <w:t>, il</w:t>
      </w:r>
      <w:r w:rsidR="00845284" w:rsidRPr="00845284">
        <w:rPr>
          <w:rFonts w:ascii="Roboto Light" w:hAnsi="Roboto Light" w:cs="Arial"/>
          <w:sz w:val="24"/>
          <w:szCs w:val="24"/>
        </w:rPr>
        <w:t xml:space="preserve"> turismo </w:t>
      </w:r>
      <w:r w:rsidR="00F37547">
        <w:rPr>
          <w:rFonts w:ascii="Roboto Light" w:hAnsi="Roboto Light" w:cs="Arial"/>
          <w:sz w:val="24"/>
          <w:szCs w:val="24"/>
        </w:rPr>
        <w:t>t</w:t>
      </w:r>
      <w:r w:rsidRPr="00845284">
        <w:rPr>
          <w:rFonts w:ascii="Roboto Light" w:hAnsi="Roboto Light" w:cs="Arial"/>
          <w:sz w:val="24"/>
          <w:szCs w:val="24"/>
        </w:rPr>
        <w:t>rentino</w:t>
      </w:r>
      <w:r w:rsidR="00845284" w:rsidRPr="00845284">
        <w:rPr>
          <w:rFonts w:ascii="Roboto Light" w:hAnsi="Roboto Light" w:cs="Arial"/>
          <w:sz w:val="24"/>
          <w:szCs w:val="24"/>
        </w:rPr>
        <w:t xml:space="preserve"> guarda avanti per essere pronto ad accogliere nuove sfide e nuove opportunità di bus</w:t>
      </w:r>
      <w:r w:rsidR="009A2816">
        <w:rPr>
          <w:rFonts w:ascii="Roboto Light" w:hAnsi="Roboto Light" w:cs="Arial"/>
          <w:sz w:val="24"/>
          <w:szCs w:val="24"/>
        </w:rPr>
        <w:t>i</w:t>
      </w:r>
      <w:r w:rsidR="00845284" w:rsidRPr="00845284">
        <w:rPr>
          <w:rFonts w:ascii="Roboto Light" w:hAnsi="Roboto Light" w:cs="Arial"/>
          <w:sz w:val="24"/>
          <w:szCs w:val="24"/>
        </w:rPr>
        <w:t>nes</w:t>
      </w:r>
      <w:r w:rsidR="009A2816">
        <w:rPr>
          <w:rFonts w:ascii="Roboto Light" w:hAnsi="Roboto Light" w:cs="Arial"/>
          <w:sz w:val="24"/>
          <w:szCs w:val="24"/>
        </w:rPr>
        <w:t>s</w:t>
      </w:r>
      <w:r w:rsidR="00845284" w:rsidRPr="00845284">
        <w:rPr>
          <w:rFonts w:ascii="Roboto Light" w:hAnsi="Roboto Light" w:cs="Arial"/>
          <w:sz w:val="24"/>
          <w:szCs w:val="24"/>
        </w:rPr>
        <w:t xml:space="preserve">. L’occasione è la </w:t>
      </w:r>
      <w:proofErr w:type="gramStart"/>
      <w:r w:rsidR="00845284" w:rsidRPr="00845284">
        <w:rPr>
          <w:rFonts w:ascii="Roboto Light" w:hAnsi="Roboto Light" w:cs="Arial"/>
          <w:sz w:val="24"/>
          <w:szCs w:val="24"/>
        </w:rPr>
        <w:t>2</w:t>
      </w:r>
      <w:r w:rsidRPr="00845284">
        <w:rPr>
          <w:rFonts w:ascii="Roboto Light" w:hAnsi="Roboto Light" w:cs="Arial"/>
          <w:sz w:val="24"/>
          <w:szCs w:val="24"/>
        </w:rPr>
        <w:t>2</w:t>
      </w:r>
      <w:r w:rsidR="00D901EB" w:rsidRPr="00845284">
        <w:rPr>
          <w:rFonts w:ascii="Roboto Light" w:hAnsi="Roboto Light" w:cs="Arial"/>
          <w:sz w:val="24"/>
          <w:szCs w:val="24"/>
          <w:vertAlign w:val="superscript"/>
        </w:rPr>
        <w:t>a</w:t>
      </w:r>
      <w:proofErr w:type="gramEnd"/>
      <w:r w:rsidR="00D901EB" w:rsidRPr="00845284">
        <w:rPr>
          <w:rFonts w:ascii="Roboto Light" w:hAnsi="Roboto Light" w:cs="Arial"/>
          <w:sz w:val="24"/>
          <w:szCs w:val="24"/>
        </w:rPr>
        <w:t xml:space="preserve"> edizione del workshop </w:t>
      </w:r>
      <w:r w:rsidR="00D901EB" w:rsidRPr="00845284">
        <w:rPr>
          <w:rFonts w:ascii="Roboto Light" w:hAnsi="Roboto Light" w:cs="Arial"/>
          <w:b/>
          <w:bCs/>
          <w:sz w:val="24"/>
          <w:szCs w:val="24"/>
        </w:rPr>
        <w:t>Good Buy Trentino</w:t>
      </w:r>
      <w:r w:rsidR="00D901EB" w:rsidRPr="00845284">
        <w:rPr>
          <w:rFonts w:ascii="Roboto Light" w:hAnsi="Roboto Light" w:cs="Arial"/>
          <w:sz w:val="24"/>
          <w:szCs w:val="24"/>
        </w:rPr>
        <w:t>,</w:t>
      </w:r>
      <w:r w:rsidR="00845284" w:rsidRPr="00845284">
        <w:rPr>
          <w:rFonts w:ascii="Roboto Light" w:hAnsi="Roboto Light" w:cs="Arial"/>
          <w:sz w:val="24"/>
          <w:szCs w:val="24"/>
        </w:rPr>
        <w:t xml:space="preserve"> in programma dal 3 al 6 dicembre in Val di Sole, </w:t>
      </w:r>
      <w:r w:rsidR="00D901EB" w:rsidRPr="00845284">
        <w:rPr>
          <w:rFonts w:ascii="Roboto Light" w:hAnsi="Roboto Light" w:cs="Arial"/>
          <w:sz w:val="24"/>
          <w:szCs w:val="24"/>
        </w:rPr>
        <w:t>organizzato da Trentino Marketing in collaborazione con l’Azienda per il Turismo delle Valli di Sole, Peio e Rabbi.</w:t>
      </w:r>
    </w:p>
    <w:p w14:paraId="4537EA16" w14:textId="77777777" w:rsidR="00C86F21" w:rsidRPr="00845284" w:rsidRDefault="00C86F21" w:rsidP="00D901EB">
      <w:pPr>
        <w:pStyle w:val="Nessunaspaziatura"/>
        <w:jc w:val="both"/>
        <w:rPr>
          <w:rFonts w:ascii="Roboto Light" w:hAnsi="Roboto Light" w:cs="Arial"/>
          <w:sz w:val="24"/>
          <w:szCs w:val="24"/>
        </w:rPr>
      </w:pPr>
    </w:p>
    <w:p w14:paraId="3240EC85" w14:textId="0272D970" w:rsidR="00D901EB" w:rsidRDefault="00D901EB" w:rsidP="00D901EB">
      <w:pPr>
        <w:pStyle w:val="Nessunaspaziatura"/>
        <w:jc w:val="both"/>
        <w:rPr>
          <w:rFonts w:ascii="Roboto Light" w:hAnsi="Roboto Light"/>
          <w:sz w:val="24"/>
          <w:szCs w:val="24"/>
        </w:rPr>
      </w:pPr>
      <w:r w:rsidRPr="00192092">
        <w:rPr>
          <w:rFonts w:ascii="Roboto Light" w:hAnsi="Roboto Light"/>
          <w:sz w:val="24"/>
          <w:szCs w:val="24"/>
        </w:rPr>
        <w:t>Good Buy Trentino</w:t>
      </w:r>
      <w:r w:rsidRPr="00845284">
        <w:rPr>
          <w:rFonts w:ascii="Roboto Light" w:hAnsi="Roboto Light"/>
          <w:sz w:val="24"/>
          <w:szCs w:val="24"/>
        </w:rPr>
        <w:t xml:space="preserve">, è un momento di incontri B2B (business to business) tra operatori della domanda </w:t>
      </w:r>
      <w:r w:rsidR="009A2816">
        <w:rPr>
          <w:rFonts w:ascii="Roboto Light" w:hAnsi="Roboto Light"/>
          <w:sz w:val="24"/>
          <w:szCs w:val="24"/>
        </w:rPr>
        <w:t>internazionale</w:t>
      </w:r>
      <w:r w:rsidRPr="00845284">
        <w:rPr>
          <w:rFonts w:ascii="Roboto Light" w:hAnsi="Roboto Light"/>
          <w:sz w:val="24"/>
          <w:szCs w:val="24"/>
        </w:rPr>
        <w:t xml:space="preserve"> e italiana (buyer) e operatori dell’offerta del Trentino (seller). Un’occasione di promozione del territorio ai buyer internazionali con informazioni dettagliate su tutti gli aspetti dell’accoglienza e dell’offerta, ma anche la possibilità per loro di partecipare a educational mirati e personalizzati per vivere “l’esperienza Trentino”,</w:t>
      </w:r>
      <w:r w:rsidR="009A2816">
        <w:rPr>
          <w:rFonts w:ascii="Roboto Light" w:hAnsi="Roboto Light"/>
          <w:sz w:val="24"/>
          <w:szCs w:val="24"/>
        </w:rPr>
        <w:t xml:space="preserve"> accompagnata da </w:t>
      </w:r>
      <w:r w:rsidRPr="00845284">
        <w:rPr>
          <w:rFonts w:ascii="Roboto Light" w:hAnsi="Roboto Light"/>
          <w:sz w:val="24"/>
          <w:szCs w:val="24"/>
        </w:rPr>
        <w:t xml:space="preserve">momenti di accoglienza e di convivialità. </w:t>
      </w:r>
    </w:p>
    <w:p w14:paraId="0AAFB962" w14:textId="77777777" w:rsidR="00C86F21" w:rsidRPr="00845284" w:rsidRDefault="00C86F21" w:rsidP="00D901EB">
      <w:pPr>
        <w:pStyle w:val="Nessunaspaziatura"/>
        <w:jc w:val="both"/>
        <w:rPr>
          <w:rFonts w:ascii="Roboto Light" w:hAnsi="Roboto Light"/>
          <w:sz w:val="24"/>
          <w:szCs w:val="24"/>
        </w:rPr>
      </w:pPr>
    </w:p>
    <w:p w14:paraId="7B89105B" w14:textId="6FB4EBE9" w:rsidR="00B44D1B" w:rsidRPr="00845284" w:rsidRDefault="00D901EB" w:rsidP="00D901EB">
      <w:pPr>
        <w:pStyle w:val="Nessunaspaziatura"/>
        <w:jc w:val="both"/>
        <w:rPr>
          <w:rFonts w:ascii="Roboto Light" w:hAnsi="Roboto Light"/>
          <w:sz w:val="24"/>
          <w:szCs w:val="24"/>
        </w:rPr>
      </w:pPr>
      <w:r w:rsidRPr="00845284">
        <w:rPr>
          <w:rFonts w:ascii="Roboto Light" w:hAnsi="Roboto Light"/>
          <w:sz w:val="24"/>
          <w:szCs w:val="24"/>
        </w:rPr>
        <w:t xml:space="preserve">Il </w:t>
      </w:r>
      <w:r w:rsidRPr="00845284">
        <w:rPr>
          <w:rFonts w:ascii="Roboto Light" w:hAnsi="Roboto Light"/>
          <w:b/>
          <w:bCs/>
          <w:sz w:val="24"/>
          <w:szCs w:val="24"/>
        </w:rPr>
        <w:t>workshop</w:t>
      </w:r>
      <w:r w:rsidR="00C14339">
        <w:rPr>
          <w:rFonts w:ascii="Roboto Light" w:hAnsi="Roboto Light"/>
          <w:b/>
          <w:bCs/>
          <w:sz w:val="24"/>
          <w:szCs w:val="24"/>
        </w:rPr>
        <w:t>,</w:t>
      </w:r>
      <w:r w:rsidRPr="00845284">
        <w:rPr>
          <w:rFonts w:ascii="Roboto Light" w:hAnsi="Roboto Light"/>
          <w:sz w:val="24"/>
          <w:szCs w:val="24"/>
        </w:rPr>
        <w:t xml:space="preserve"> ospitato allo Chalet Malg</w:t>
      </w:r>
      <w:r w:rsidR="002D6715">
        <w:rPr>
          <w:rFonts w:ascii="Roboto Light" w:hAnsi="Roboto Light"/>
          <w:sz w:val="24"/>
          <w:szCs w:val="24"/>
        </w:rPr>
        <w:t>h</w:t>
      </w:r>
      <w:r w:rsidRPr="00845284">
        <w:rPr>
          <w:rFonts w:ascii="Roboto Light" w:hAnsi="Roboto Light"/>
          <w:sz w:val="24"/>
          <w:szCs w:val="24"/>
        </w:rPr>
        <w:t>et Aut in programma</w:t>
      </w:r>
      <w:r w:rsidR="00B44D1B" w:rsidRPr="00845284">
        <w:rPr>
          <w:rFonts w:ascii="Roboto Light" w:hAnsi="Roboto Light"/>
          <w:sz w:val="24"/>
          <w:szCs w:val="24"/>
        </w:rPr>
        <w:t xml:space="preserve"> </w:t>
      </w:r>
      <w:r w:rsidRPr="00845284">
        <w:rPr>
          <w:rFonts w:ascii="Roboto Light" w:hAnsi="Roboto Light"/>
          <w:b/>
          <w:bCs/>
          <w:sz w:val="24"/>
          <w:szCs w:val="24"/>
        </w:rPr>
        <w:t>giovedì</w:t>
      </w:r>
      <w:r w:rsidR="00B44D1B" w:rsidRPr="00845284">
        <w:rPr>
          <w:rFonts w:ascii="Roboto Light" w:hAnsi="Roboto Light"/>
          <w:b/>
          <w:bCs/>
          <w:sz w:val="24"/>
          <w:szCs w:val="24"/>
        </w:rPr>
        <w:t xml:space="preserve"> </w:t>
      </w:r>
      <w:r w:rsidRPr="00845284">
        <w:rPr>
          <w:rFonts w:ascii="Roboto Light" w:hAnsi="Roboto Light"/>
          <w:b/>
          <w:bCs/>
          <w:sz w:val="24"/>
          <w:szCs w:val="24"/>
        </w:rPr>
        <w:t>4</w:t>
      </w:r>
      <w:r w:rsidR="00B44D1B" w:rsidRPr="00845284">
        <w:rPr>
          <w:rFonts w:ascii="Roboto Light" w:hAnsi="Roboto Light"/>
          <w:b/>
          <w:bCs/>
          <w:sz w:val="24"/>
          <w:szCs w:val="24"/>
        </w:rPr>
        <w:t xml:space="preserve"> </w:t>
      </w:r>
      <w:r w:rsidRPr="00845284">
        <w:rPr>
          <w:rFonts w:ascii="Roboto Light" w:hAnsi="Roboto Light"/>
          <w:b/>
          <w:bCs/>
          <w:sz w:val="24"/>
          <w:szCs w:val="24"/>
        </w:rPr>
        <w:t>dicembre</w:t>
      </w:r>
      <w:r w:rsidR="00C14339">
        <w:rPr>
          <w:rFonts w:ascii="Roboto Light" w:hAnsi="Roboto Light"/>
          <w:b/>
          <w:bCs/>
          <w:sz w:val="24"/>
          <w:szCs w:val="24"/>
        </w:rPr>
        <w:t>,</w:t>
      </w:r>
      <w:r w:rsidRPr="00845284">
        <w:rPr>
          <w:rFonts w:ascii="Roboto Light" w:hAnsi="Roboto Light"/>
          <w:sz w:val="24"/>
          <w:szCs w:val="24"/>
        </w:rPr>
        <w:t xml:space="preserve"> sarà</w:t>
      </w:r>
      <w:r w:rsidR="00B44D1B" w:rsidRPr="00845284">
        <w:rPr>
          <w:rFonts w:ascii="Roboto Light" w:hAnsi="Roboto Light"/>
          <w:sz w:val="24"/>
          <w:szCs w:val="24"/>
        </w:rPr>
        <w:t xml:space="preserve"> </w:t>
      </w:r>
      <w:r w:rsidRPr="00845284">
        <w:rPr>
          <w:rFonts w:ascii="Roboto Light" w:hAnsi="Roboto Light"/>
          <w:sz w:val="24"/>
          <w:szCs w:val="24"/>
        </w:rPr>
        <w:t xml:space="preserve">l’appuntamento principale di questo evento trade. Questa consolidata occasione di scambio commerciale con la domanda turistica internazionale vedrà la partecipazione di </w:t>
      </w:r>
      <w:r w:rsidR="00EC5B80">
        <w:rPr>
          <w:rFonts w:ascii="Roboto Light" w:hAnsi="Roboto Light"/>
          <w:sz w:val="24"/>
          <w:szCs w:val="24"/>
        </w:rPr>
        <w:t xml:space="preserve">circa </w:t>
      </w:r>
      <w:r w:rsidRPr="00845284">
        <w:rPr>
          <w:rFonts w:ascii="Roboto Light" w:hAnsi="Roboto Light"/>
          <w:b/>
          <w:bCs/>
          <w:sz w:val="24"/>
          <w:szCs w:val="24"/>
        </w:rPr>
        <w:t>7</w:t>
      </w:r>
      <w:r w:rsidR="000A2186">
        <w:rPr>
          <w:rFonts w:ascii="Roboto Light" w:hAnsi="Roboto Light"/>
          <w:b/>
          <w:bCs/>
          <w:sz w:val="24"/>
          <w:szCs w:val="24"/>
        </w:rPr>
        <w:t>0</w:t>
      </w:r>
      <w:r w:rsidRPr="00845284">
        <w:rPr>
          <w:rFonts w:ascii="Roboto Light" w:hAnsi="Roboto Light"/>
          <w:b/>
          <w:bCs/>
          <w:sz w:val="24"/>
          <w:szCs w:val="24"/>
        </w:rPr>
        <w:t xml:space="preserve"> </w:t>
      </w:r>
      <w:r w:rsidR="00C86F21">
        <w:rPr>
          <w:rFonts w:ascii="Roboto Light" w:hAnsi="Roboto Light"/>
          <w:b/>
          <w:bCs/>
          <w:sz w:val="24"/>
          <w:szCs w:val="24"/>
        </w:rPr>
        <w:t>b</w:t>
      </w:r>
      <w:r w:rsidRPr="00845284">
        <w:rPr>
          <w:rFonts w:ascii="Roboto Light" w:hAnsi="Roboto Light"/>
          <w:b/>
          <w:bCs/>
          <w:sz w:val="24"/>
          <w:szCs w:val="24"/>
        </w:rPr>
        <w:t>uyers</w:t>
      </w:r>
      <w:r w:rsidRPr="00845284">
        <w:rPr>
          <w:rFonts w:ascii="Roboto Light" w:hAnsi="Roboto Light"/>
          <w:sz w:val="24"/>
          <w:szCs w:val="24"/>
        </w:rPr>
        <w:t xml:space="preserve"> provenienti da </w:t>
      </w:r>
      <w:r w:rsidRPr="00845284">
        <w:rPr>
          <w:rFonts w:ascii="Roboto Light" w:hAnsi="Roboto Light"/>
          <w:b/>
          <w:bCs/>
          <w:sz w:val="24"/>
          <w:szCs w:val="24"/>
        </w:rPr>
        <w:t>30 Paesi</w:t>
      </w:r>
      <w:r w:rsidRPr="00845284">
        <w:rPr>
          <w:rFonts w:ascii="Roboto Light" w:hAnsi="Roboto Light"/>
          <w:sz w:val="24"/>
          <w:szCs w:val="24"/>
        </w:rPr>
        <w:t xml:space="preserve"> tra i quali spiccano paesi extraeuropei come Australia, Stati Uniti e Canada, ma anche Brasile, Cina, Giappone. Per molti di loro si tratterà del primo momento di scoperta del nostro territorio.</w:t>
      </w:r>
      <w:r w:rsidR="00B44D1B" w:rsidRPr="00845284">
        <w:rPr>
          <w:rFonts w:ascii="Roboto Light" w:hAnsi="Roboto Light"/>
        </w:rPr>
        <w:t xml:space="preserve"> </w:t>
      </w:r>
      <w:r w:rsidR="00B44D1B" w:rsidRPr="00845284">
        <w:rPr>
          <w:rFonts w:ascii="Roboto Light" w:hAnsi="Roboto Light"/>
          <w:sz w:val="24"/>
          <w:szCs w:val="24"/>
        </w:rPr>
        <w:t>La scelta degli operatori invitati riflette le strategie promozionali di Trentino Marketing. A monte vi è infatti un’attenta selezione dei tour operators che promuovono le motivazioni analizzate, identificando gli interessi specifici di ognuno e creando un raccordo diretto con la proposta del territorio.</w:t>
      </w:r>
      <w:r w:rsidRPr="00845284">
        <w:rPr>
          <w:rFonts w:ascii="Roboto Light" w:hAnsi="Roboto Light"/>
          <w:sz w:val="24"/>
          <w:szCs w:val="24"/>
        </w:rPr>
        <w:t xml:space="preserve"> </w:t>
      </w:r>
    </w:p>
    <w:p w14:paraId="7FBE88B9" w14:textId="5B147084" w:rsidR="00D901EB" w:rsidRDefault="00D901EB" w:rsidP="00D901EB">
      <w:pPr>
        <w:pStyle w:val="Nessunaspaziatura"/>
        <w:jc w:val="both"/>
        <w:rPr>
          <w:rFonts w:ascii="Roboto Light" w:hAnsi="Roboto Light"/>
          <w:sz w:val="24"/>
          <w:szCs w:val="24"/>
        </w:rPr>
      </w:pPr>
      <w:r w:rsidRPr="00845284">
        <w:rPr>
          <w:rFonts w:ascii="Roboto Light" w:hAnsi="Roboto Light"/>
          <w:sz w:val="24"/>
          <w:szCs w:val="24"/>
        </w:rPr>
        <w:t>Questi operatori si incontreranno con o</w:t>
      </w:r>
      <w:r w:rsidRPr="00845284">
        <w:rPr>
          <w:rFonts w:ascii="Roboto Light" w:hAnsi="Roboto Light"/>
          <w:bCs/>
          <w:sz w:val="24"/>
          <w:szCs w:val="24"/>
        </w:rPr>
        <w:t xml:space="preserve">ltre </w:t>
      </w:r>
      <w:r w:rsidRPr="00845284">
        <w:rPr>
          <w:rFonts w:ascii="Roboto Light" w:hAnsi="Roboto Light"/>
          <w:b/>
          <w:bCs/>
          <w:sz w:val="24"/>
          <w:szCs w:val="24"/>
        </w:rPr>
        <w:t>1</w:t>
      </w:r>
      <w:r w:rsidR="000A2186">
        <w:rPr>
          <w:rFonts w:ascii="Roboto Light" w:hAnsi="Roboto Light"/>
          <w:b/>
          <w:bCs/>
          <w:sz w:val="24"/>
          <w:szCs w:val="24"/>
        </w:rPr>
        <w:t>5</w:t>
      </w:r>
      <w:r w:rsidRPr="00845284">
        <w:rPr>
          <w:rFonts w:ascii="Roboto Light" w:hAnsi="Roboto Light"/>
          <w:b/>
          <w:bCs/>
          <w:sz w:val="24"/>
          <w:szCs w:val="24"/>
        </w:rPr>
        <w:t>0</w:t>
      </w:r>
      <w:r w:rsidRPr="00845284">
        <w:rPr>
          <w:rFonts w:ascii="Roboto Light" w:hAnsi="Roboto Light"/>
          <w:bCs/>
          <w:sz w:val="24"/>
          <w:szCs w:val="24"/>
        </w:rPr>
        <w:t xml:space="preserve"> </w:t>
      </w:r>
      <w:r w:rsidRPr="00845284">
        <w:rPr>
          <w:rFonts w:ascii="Roboto Light" w:hAnsi="Roboto Light"/>
          <w:b/>
          <w:sz w:val="24"/>
          <w:szCs w:val="24"/>
        </w:rPr>
        <w:t xml:space="preserve">seller </w:t>
      </w:r>
      <w:r w:rsidRPr="00845284">
        <w:rPr>
          <w:rFonts w:ascii="Roboto Light" w:hAnsi="Roboto Light"/>
          <w:bCs/>
          <w:sz w:val="24"/>
          <w:szCs w:val="24"/>
        </w:rPr>
        <w:t>tra rappresentanti di ApT</w:t>
      </w:r>
      <w:r w:rsidRPr="00845284">
        <w:rPr>
          <w:rFonts w:ascii="Roboto Light" w:hAnsi="Roboto Light"/>
          <w:sz w:val="24"/>
          <w:szCs w:val="24"/>
        </w:rPr>
        <w:t xml:space="preserve">, Consorzi, strutture ricettive, TO, Agenzie di Viaggio, Incomer, impianti di risalita, fornitori di servizi, fornitori di esperienze. Tutti gli ambiti territoriali trentini sono rappresentati. Saranno inoltre presenti </w:t>
      </w:r>
      <w:r w:rsidR="009A2816">
        <w:rPr>
          <w:rFonts w:ascii="Roboto Light" w:hAnsi="Roboto Light"/>
          <w:sz w:val="24"/>
          <w:szCs w:val="24"/>
        </w:rPr>
        <w:t>il Gruppo</w:t>
      </w:r>
      <w:r w:rsidR="00F37547">
        <w:rPr>
          <w:rFonts w:ascii="Roboto Light" w:hAnsi="Roboto Light"/>
          <w:sz w:val="24"/>
          <w:szCs w:val="24"/>
        </w:rPr>
        <w:t xml:space="preserve"> </w:t>
      </w:r>
      <w:r w:rsidR="009A2816">
        <w:rPr>
          <w:rFonts w:ascii="Roboto Light" w:hAnsi="Roboto Light"/>
          <w:sz w:val="24"/>
          <w:szCs w:val="24"/>
        </w:rPr>
        <w:t>aeroportuale SAVE</w:t>
      </w:r>
      <w:r w:rsidR="00F37547">
        <w:rPr>
          <w:rFonts w:ascii="Roboto Light" w:hAnsi="Roboto Light"/>
          <w:sz w:val="24"/>
          <w:szCs w:val="24"/>
        </w:rPr>
        <w:t xml:space="preserve"> </w:t>
      </w:r>
      <w:r w:rsidRPr="00845284">
        <w:rPr>
          <w:rFonts w:ascii="Roboto Light" w:hAnsi="Roboto Light"/>
          <w:sz w:val="24"/>
          <w:szCs w:val="24"/>
        </w:rPr>
        <w:t xml:space="preserve">e </w:t>
      </w:r>
      <w:r w:rsidR="00E52490">
        <w:rPr>
          <w:rFonts w:ascii="Roboto Light" w:hAnsi="Roboto Light"/>
          <w:sz w:val="24"/>
          <w:szCs w:val="24"/>
        </w:rPr>
        <w:t xml:space="preserve">l’Associazione </w:t>
      </w:r>
      <w:r w:rsidRPr="00845284">
        <w:rPr>
          <w:rFonts w:ascii="Roboto Light" w:hAnsi="Roboto Light"/>
          <w:sz w:val="24"/>
          <w:szCs w:val="24"/>
        </w:rPr>
        <w:t>dei Maestri</w:t>
      </w:r>
      <w:r w:rsidR="00B44D1B" w:rsidRPr="00845284">
        <w:rPr>
          <w:rFonts w:ascii="Roboto Light" w:hAnsi="Roboto Light"/>
          <w:sz w:val="24"/>
          <w:szCs w:val="24"/>
        </w:rPr>
        <w:t xml:space="preserve"> </w:t>
      </w:r>
      <w:r w:rsidRPr="00845284">
        <w:rPr>
          <w:rFonts w:ascii="Roboto Light" w:hAnsi="Roboto Light"/>
          <w:sz w:val="24"/>
          <w:szCs w:val="24"/>
        </w:rPr>
        <w:t>di</w:t>
      </w:r>
      <w:r w:rsidR="00B44D1B" w:rsidRPr="00845284">
        <w:rPr>
          <w:rFonts w:ascii="Roboto Light" w:hAnsi="Roboto Light"/>
          <w:sz w:val="24"/>
          <w:szCs w:val="24"/>
        </w:rPr>
        <w:t xml:space="preserve"> </w:t>
      </w:r>
      <w:r w:rsidRPr="00845284">
        <w:rPr>
          <w:rFonts w:ascii="Roboto Light" w:hAnsi="Roboto Light"/>
          <w:sz w:val="24"/>
          <w:szCs w:val="24"/>
        </w:rPr>
        <w:t xml:space="preserve">sci del Trentino. </w:t>
      </w:r>
      <w:r w:rsidR="00C26C6C">
        <w:rPr>
          <w:rFonts w:ascii="Roboto Light" w:hAnsi="Roboto Light"/>
          <w:sz w:val="24"/>
          <w:szCs w:val="24"/>
        </w:rPr>
        <w:t>Sono oltre 1500</w:t>
      </w:r>
      <w:r w:rsidR="00F37547">
        <w:rPr>
          <w:rFonts w:ascii="Roboto Light" w:hAnsi="Roboto Light"/>
          <w:sz w:val="24"/>
          <w:szCs w:val="24"/>
        </w:rPr>
        <w:t xml:space="preserve"> </w:t>
      </w:r>
      <w:r w:rsidR="00C26C6C">
        <w:rPr>
          <w:rFonts w:ascii="Roboto Light" w:hAnsi="Roboto Light"/>
          <w:sz w:val="24"/>
          <w:szCs w:val="24"/>
        </w:rPr>
        <w:t>gli appuntamenti</w:t>
      </w:r>
      <w:r w:rsidRPr="00845284">
        <w:rPr>
          <w:rFonts w:ascii="Roboto Light" w:hAnsi="Roboto Light"/>
          <w:sz w:val="24"/>
          <w:szCs w:val="24"/>
        </w:rPr>
        <w:t xml:space="preserve"> confermati</w:t>
      </w:r>
      <w:r w:rsidR="00C26C6C">
        <w:rPr>
          <w:rFonts w:ascii="Roboto Light" w:hAnsi="Roboto Light"/>
          <w:sz w:val="24"/>
          <w:szCs w:val="24"/>
        </w:rPr>
        <w:t xml:space="preserve"> </w:t>
      </w:r>
      <w:r w:rsidRPr="00845284">
        <w:rPr>
          <w:rFonts w:ascii="Roboto Light" w:hAnsi="Roboto Light"/>
          <w:sz w:val="24"/>
          <w:szCs w:val="24"/>
        </w:rPr>
        <w:t>con i buyer.</w:t>
      </w:r>
    </w:p>
    <w:p w14:paraId="604B2ECE" w14:textId="77777777" w:rsidR="00AA3B3C" w:rsidRPr="00845284" w:rsidRDefault="00AA3B3C" w:rsidP="00D901EB">
      <w:pPr>
        <w:pStyle w:val="Nessunaspaziatura"/>
        <w:jc w:val="both"/>
        <w:rPr>
          <w:rFonts w:ascii="Roboto Light" w:hAnsi="Roboto Light"/>
          <w:sz w:val="24"/>
          <w:szCs w:val="24"/>
        </w:rPr>
      </w:pPr>
    </w:p>
    <w:p w14:paraId="729B13AF" w14:textId="483CB262" w:rsidR="00D901EB" w:rsidRPr="00845284" w:rsidRDefault="00D901EB" w:rsidP="00D901EB">
      <w:pPr>
        <w:pStyle w:val="Nessunaspaziatura"/>
        <w:jc w:val="both"/>
        <w:rPr>
          <w:rFonts w:ascii="Roboto Light" w:hAnsi="Roboto Light"/>
          <w:sz w:val="24"/>
          <w:szCs w:val="24"/>
        </w:rPr>
      </w:pPr>
      <w:r w:rsidRPr="00845284">
        <w:rPr>
          <w:rFonts w:ascii="Roboto Light" w:hAnsi="Roboto Light"/>
          <w:sz w:val="24"/>
          <w:szCs w:val="24"/>
        </w:rPr>
        <w:t xml:space="preserve">Anche in questa edizione per i partecipanti sarà a disposizione la </w:t>
      </w:r>
      <w:r w:rsidRPr="00845284">
        <w:rPr>
          <w:rFonts w:ascii="Roboto Light" w:hAnsi="Roboto Light"/>
          <w:i/>
          <w:iCs/>
          <w:sz w:val="24"/>
          <w:szCs w:val="24"/>
        </w:rPr>
        <w:t>T-Connect Room</w:t>
      </w:r>
      <w:r w:rsidRPr="00845284">
        <w:rPr>
          <w:rFonts w:ascii="Roboto Light" w:hAnsi="Roboto Light"/>
          <w:sz w:val="24"/>
          <w:szCs w:val="24"/>
        </w:rPr>
        <w:t xml:space="preserve">, uno spazio dove poter ricaricare le energie e scambiare idee, best practices e spunti con </w:t>
      </w:r>
      <w:proofErr w:type="gramStart"/>
      <w:r w:rsidRPr="00845284">
        <w:rPr>
          <w:rFonts w:ascii="Roboto Light" w:hAnsi="Roboto Light"/>
          <w:sz w:val="24"/>
          <w:szCs w:val="24"/>
        </w:rPr>
        <w:t>il team</w:t>
      </w:r>
      <w:proofErr w:type="gramEnd"/>
      <w:r w:rsidRPr="00845284">
        <w:rPr>
          <w:rFonts w:ascii="Roboto Light" w:hAnsi="Roboto Light"/>
          <w:sz w:val="24"/>
          <w:szCs w:val="24"/>
        </w:rPr>
        <w:t xml:space="preserve"> Destination Support di Trentino Marketing.</w:t>
      </w:r>
      <w:r w:rsidR="00C50072">
        <w:rPr>
          <w:rFonts w:ascii="Roboto Light" w:hAnsi="Roboto Light"/>
          <w:sz w:val="24"/>
          <w:szCs w:val="24"/>
        </w:rPr>
        <w:t xml:space="preserve"> </w:t>
      </w:r>
      <w:r w:rsidRPr="00845284">
        <w:rPr>
          <w:rFonts w:ascii="Roboto Light" w:hAnsi="Roboto Light"/>
          <w:sz w:val="24"/>
          <w:szCs w:val="24"/>
        </w:rPr>
        <w:t xml:space="preserve">Non mancano, infine, le occasioni di approfondimento della articolata offerta </w:t>
      </w:r>
      <w:r w:rsidRPr="00845284">
        <w:rPr>
          <w:rFonts w:ascii="Roboto Light" w:hAnsi="Roboto Light"/>
          <w:sz w:val="24"/>
          <w:szCs w:val="24"/>
        </w:rPr>
        <w:lastRenderedPageBreak/>
        <w:t>dell’ambito della Val di Sole, attraverso un ricco programma di educational riservati ai buyer e che includono attività come sci alpino ed esperienza all'alba nel Parco Nazionale dello Stelvio, così</w:t>
      </w:r>
      <w:r w:rsidR="00B44D1B" w:rsidRPr="00845284">
        <w:rPr>
          <w:rFonts w:ascii="Roboto Light" w:hAnsi="Roboto Light"/>
          <w:sz w:val="24"/>
          <w:szCs w:val="24"/>
        </w:rPr>
        <w:t xml:space="preserve"> </w:t>
      </w:r>
      <w:r w:rsidRPr="00845284">
        <w:rPr>
          <w:rFonts w:ascii="Roboto Light" w:hAnsi="Roboto Light"/>
          <w:sz w:val="24"/>
          <w:szCs w:val="24"/>
        </w:rPr>
        <w:t xml:space="preserve">come </w:t>
      </w:r>
      <w:r w:rsidR="009A2816">
        <w:rPr>
          <w:rFonts w:ascii="Roboto Light" w:hAnsi="Roboto Light"/>
          <w:sz w:val="24"/>
          <w:szCs w:val="24"/>
        </w:rPr>
        <w:t xml:space="preserve">i </w:t>
      </w:r>
      <w:r w:rsidRPr="00845284">
        <w:rPr>
          <w:rFonts w:ascii="Roboto Light" w:hAnsi="Roboto Light"/>
          <w:sz w:val="24"/>
          <w:szCs w:val="24"/>
        </w:rPr>
        <w:t>momenti conviviali per scoprire le qualità dell’offerta enogastronomica locale.</w:t>
      </w:r>
      <w:r w:rsidR="00B44D1B" w:rsidRPr="00845284">
        <w:rPr>
          <w:rFonts w:ascii="Roboto Light" w:hAnsi="Roboto Light"/>
          <w:sz w:val="24"/>
          <w:szCs w:val="24"/>
        </w:rPr>
        <w:t xml:space="preserve"> </w:t>
      </w:r>
    </w:p>
    <w:p w14:paraId="424F0C9F" w14:textId="77777777" w:rsidR="00D901EB" w:rsidRPr="00845284" w:rsidRDefault="00D901EB" w:rsidP="00D901EB">
      <w:pPr>
        <w:jc w:val="both"/>
        <w:rPr>
          <w:rFonts w:ascii="Roboto Light" w:hAnsi="Roboto Light"/>
        </w:rPr>
      </w:pPr>
    </w:p>
    <w:p w14:paraId="6DA406E7" w14:textId="77777777" w:rsidR="00D901EB" w:rsidRPr="00845284" w:rsidRDefault="00D901EB" w:rsidP="00D901EB">
      <w:pPr>
        <w:rPr>
          <w:rFonts w:ascii="Roboto Light" w:hAnsi="Roboto Light"/>
        </w:rPr>
      </w:pPr>
      <w:r w:rsidRPr="00845284">
        <w:rPr>
          <w:rFonts w:ascii="Roboto Light" w:hAnsi="Roboto Light"/>
        </w:rPr>
        <w:t>(m.b.)</w:t>
      </w:r>
    </w:p>
    <w:p w14:paraId="48A9AF46" w14:textId="77777777" w:rsidR="00D901EB" w:rsidRPr="00845284" w:rsidRDefault="00D901EB" w:rsidP="00D901EB">
      <w:pPr>
        <w:rPr>
          <w:rFonts w:ascii="Roboto Light" w:hAnsi="Roboto Light"/>
        </w:rPr>
      </w:pPr>
    </w:p>
    <w:p w14:paraId="30B5E4E0" w14:textId="77777777" w:rsidR="00D901EB" w:rsidRPr="00845284" w:rsidRDefault="00D901EB" w:rsidP="00D901EB">
      <w:pPr>
        <w:rPr>
          <w:rFonts w:ascii="Roboto Light" w:hAnsi="Roboto Light"/>
        </w:rPr>
      </w:pPr>
      <w:r w:rsidRPr="00845284">
        <w:rPr>
          <w:rFonts w:ascii="Roboto Light" w:hAnsi="Roboto Light"/>
        </w:rPr>
        <w:t xml:space="preserve">Trento, </w:t>
      </w:r>
      <w:proofErr w:type="gramStart"/>
      <w:r w:rsidRPr="00845284">
        <w:rPr>
          <w:rFonts w:ascii="Roboto Light" w:hAnsi="Roboto Light"/>
        </w:rPr>
        <w:t>1 dicembre</w:t>
      </w:r>
      <w:proofErr w:type="gramEnd"/>
      <w:r w:rsidRPr="00845284">
        <w:rPr>
          <w:rFonts w:ascii="Roboto Light" w:hAnsi="Roboto Light"/>
        </w:rPr>
        <w:t xml:space="preserve"> 2025</w:t>
      </w:r>
    </w:p>
    <w:p w14:paraId="4989B9B1" w14:textId="2524A2BA" w:rsidR="00151E17" w:rsidRPr="00845284" w:rsidRDefault="00151E17" w:rsidP="00D901EB">
      <w:pPr>
        <w:rPr>
          <w:rFonts w:ascii="Roboto Light" w:hAnsi="Roboto Light"/>
        </w:rPr>
      </w:pPr>
    </w:p>
    <w:sectPr w:rsidR="00151E17" w:rsidRPr="00845284" w:rsidSect="00536CD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268" w:right="567" w:bottom="2268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7B68E2" w14:textId="77777777" w:rsidR="007F355A" w:rsidRDefault="007F355A" w:rsidP="00821E7E">
      <w:r>
        <w:separator/>
      </w:r>
    </w:p>
  </w:endnote>
  <w:endnote w:type="continuationSeparator" w:id="0">
    <w:p w14:paraId="1CD5CDB7" w14:textId="77777777" w:rsidR="007F355A" w:rsidRDefault="007F355A" w:rsidP="00821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ho Pro Condensed">
    <w:panose1 w:val="02040506030506020204"/>
    <w:charset w:val="00"/>
    <w:family w:val="roman"/>
    <w:notTrueType/>
    <w:pitch w:val="variable"/>
    <w:sig w:usb0="E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 Pro Medium Condensed">
    <w:panose1 w:val="02040606040506020204"/>
    <w:charset w:val="00"/>
    <w:family w:val="roman"/>
    <w:notTrueType/>
    <w:pitch w:val="variable"/>
    <w:sig w:usb0="E00000AF" w:usb1="5000205B" w:usb2="00000000" w:usb3="00000000" w:csb0="0000009B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43DE9" w14:textId="77777777" w:rsidR="006A3DF8" w:rsidRDefault="006A3DF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0E777" w14:textId="77777777" w:rsidR="006A3DF8" w:rsidRDefault="006A3DF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E0739" w14:textId="77777777" w:rsidR="006A3DF8" w:rsidRDefault="006A3DF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628090" w14:textId="77777777" w:rsidR="007F355A" w:rsidRDefault="007F355A" w:rsidP="00821E7E">
      <w:r>
        <w:separator/>
      </w:r>
    </w:p>
  </w:footnote>
  <w:footnote w:type="continuationSeparator" w:id="0">
    <w:p w14:paraId="6DE4BD9D" w14:textId="77777777" w:rsidR="007F355A" w:rsidRDefault="007F355A" w:rsidP="00821E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63915" w14:textId="63B79228" w:rsidR="00821E7E" w:rsidRDefault="00EC5B80">
    <w:pPr>
      <w:pStyle w:val="Intestazione"/>
    </w:pPr>
    <w:r>
      <w:rPr>
        <w:noProof/>
      </w:rPr>
      <w:pict w14:anchorId="146EFA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730797" o:spid="_x0000_s1027" type="#_x0000_t75" alt="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-INTESTATA-MICO26+TRENTIN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C5ECA" w14:textId="685AF54F" w:rsidR="00821E7E" w:rsidRDefault="00EC5B80">
    <w:pPr>
      <w:pStyle w:val="Intestazione"/>
    </w:pPr>
    <w:r>
      <w:rPr>
        <w:noProof/>
      </w:rPr>
      <w:pict w14:anchorId="0481C2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730798" o:spid="_x0000_s1026" type="#_x0000_t75" alt="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-INTESTATA-MICO26+TRENTIN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A3E52" w14:textId="0A22B583" w:rsidR="00821E7E" w:rsidRDefault="00EC5B80">
    <w:pPr>
      <w:pStyle w:val="Intestazione"/>
    </w:pPr>
    <w:r>
      <w:rPr>
        <w:noProof/>
      </w:rPr>
      <w:pict w14:anchorId="709A23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730796" o:spid="_x0000_s1025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-INTESTATA-MICO26+TRENTIN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E7E"/>
    <w:rsid w:val="0004198E"/>
    <w:rsid w:val="00082A6B"/>
    <w:rsid w:val="0008750F"/>
    <w:rsid w:val="000A2186"/>
    <w:rsid w:val="00151E17"/>
    <w:rsid w:val="00192092"/>
    <w:rsid w:val="001C11E3"/>
    <w:rsid w:val="001C73C1"/>
    <w:rsid w:val="001F7949"/>
    <w:rsid w:val="002D6715"/>
    <w:rsid w:val="002F7D4B"/>
    <w:rsid w:val="00312637"/>
    <w:rsid w:val="00323397"/>
    <w:rsid w:val="0040192C"/>
    <w:rsid w:val="00403349"/>
    <w:rsid w:val="004F0893"/>
    <w:rsid w:val="00504926"/>
    <w:rsid w:val="00536CD3"/>
    <w:rsid w:val="005B5326"/>
    <w:rsid w:val="006A2A0B"/>
    <w:rsid w:val="006A3DF8"/>
    <w:rsid w:val="006B50EF"/>
    <w:rsid w:val="006F704E"/>
    <w:rsid w:val="0074683E"/>
    <w:rsid w:val="007A4056"/>
    <w:rsid w:val="007F355A"/>
    <w:rsid w:val="00821E7E"/>
    <w:rsid w:val="00845284"/>
    <w:rsid w:val="00934A57"/>
    <w:rsid w:val="009A2816"/>
    <w:rsid w:val="00AA3B3C"/>
    <w:rsid w:val="00B21F9F"/>
    <w:rsid w:val="00B44D1B"/>
    <w:rsid w:val="00BF6662"/>
    <w:rsid w:val="00C0358D"/>
    <w:rsid w:val="00C14339"/>
    <w:rsid w:val="00C26C6C"/>
    <w:rsid w:val="00C50072"/>
    <w:rsid w:val="00C86F21"/>
    <w:rsid w:val="00CB64C4"/>
    <w:rsid w:val="00D54B31"/>
    <w:rsid w:val="00D901EB"/>
    <w:rsid w:val="00DC74F1"/>
    <w:rsid w:val="00E52490"/>
    <w:rsid w:val="00EC5B80"/>
    <w:rsid w:val="00ED2B7F"/>
    <w:rsid w:val="00F37547"/>
    <w:rsid w:val="00FD5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E484E1"/>
  <w15:chartTrackingRefBased/>
  <w15:docId w15:val="{AB2872D7-E313-0D40-BDE8-A5E18392B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821E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21E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21E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21E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21E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21E7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21E7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21E7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21E7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21E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21E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21E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21E7E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21E7E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21E7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21E7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21E7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21E7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21E7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21E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21E7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21E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21E7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21E7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21E7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21E7E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21E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21E7E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21E7E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821E7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21E7E"/>
  </w:style>
  <w:style w:type="paragraph" w:styleId="Pidipagina">
    <w:name w:val="footer"/>
    <w:basedOn w:val="Normale"/>
    <w:link w:val="PidipaginaCarattere"/>
    <w:uiPriority w:val="99"/>
    <w:unhideWhenUsed/>
    <w:rsid w:val="00821E7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21E7E"/>
  </w:style>
  <w:style w:type="paragraph" w:styleId="Nessunaspaziatura">
    <w:name w:val="No Spacing"/>
    <w:uiPriority w:val="1"/>
    <w:qFormat/>
    <w:rsid w:val="00D901EB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character" w:styleId="Rimandocommento">
    <w:name w:val="annotation reference"/>
    <w:basedOn w:val="Carpredefinitoparagrafo"/>
    <w:uiPriority w:val="99"/>
    <w:semiHidden/>
    <w:unhideWhenUsed/>
    <w:rsid w:val="00C86F2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C86F2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C86F21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86F2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86F2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2</Pages>
  <Words>531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 gasperi</dc:creator>
  <cp:keywords/>
  <dc:description/>
  <cp:lastModifiedBy>Benedetti Marco</cp:lastModifiedBy>
  <cp:revision>20</cp:revision>
  <cp:lastPrinted>2025-11-28T08:39:00Z</cp:lastPrinted>
  <dcterms:created xsi:type="dcterms:W3CDTF">2025-11-27T09:28:00Z</dcterms:created>
  <dcterms:modified xsi:type="dcterms:W3CDTF">2025-12-02T13:04:00Z</dcterms:modified>
</cp:coreProperties>
</file>