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A755" w14:textId="77777777" w:rsidR="00DD7027" w:rsidRDefault="00DD7027" w:rsidP="00DD7027">
      <w:pPr>
        <w:ind w:right="-1"/>
        <w:contextualSpacing/>
        <w:jc w:val="center"/>
        <w:rPr>
          <w:rFonts w:ascii="Soho Pro Medium Condensed" w:hAnsi="Soho Pro Medium Condensed" w:cs="Calibri"/>
          <w:b/>
          <w:color w:val="DF05A1"/>
          <w:sz w:val="36"/>
          <w:szCs w:val="36"/>
        </w:rPr>
      </w:pPr>
      <w:bookmarkStart w:id="0" w:name="_Hlk126926425"/>
      <w:bookmarkStart w:id="1" w:name="_Hlk110334934"/>
    </w:p>
    <w:p w14:paraId="5AA3509A" w14:textId="3D9E4F0E" w:rsidR="00DD7027" w:rsidRPr="00857B90" w:rsidRDefault="00DD7027" w:rsidP="00DD7027">
      <w:pPr>
        <w:ind w:right="-1"/>
        <w:contextualSpacing/>
        <w:jc w:val="center"/>
        <w:rPr>
          <w:rFonts w:ascii="Soho Pro Medium Condensed" w:hAnsi="Soho Pro Medium Condensed" w:cs="Calibri"/>
          <w:b/>
          <w:color w:val="EA42A2"/>
          <w:sz w:val="36"/>
          <w:szCs w:val="36"/>
        </w:rPr>
      </w:pPr>
      <w:r w:rsidRPr="00857B90">
        <w:rPr>
          <w:rFonts w:ascii="Soho Pro Medium Condensed" w:hAnsi="Soho Pro Medium Condensed" w:cs="Calibri"/>
          <w:b/>
          <w:color w:val="EA42A2"/>
          <w:sz w:val="36"/>
          <w:szCs w:val="36"/>
        </w:rPr>
        <w:t>I SUONI DELLE DOLOMITI - IL TREKKING DEI SUONI</w:t>
      </w:r>
    </w:p>
    <w:p w14:paraId="6799E933" w14:textId="77777777" w:rsidR="00147735" w:rsidRPr="00592DCA" w:rsidRDefault="00147735" w:rsidP="00700D43">
      <w:pPr>
        <w:spacing w:line="276" w:lineRule="auto"/>
        <w:jc w:val="both"/>
        <w:rPr>
          <w:rFonts w:ascii="Calibri" w:hAnsi="Calibri" w:cs="Calibri"/>
          <w:b/>
          <w:bCs/>
          <w:szCs w:val="24"/>
        </w:rPr>
      </w:pPr>
    </w:p>
    <w:p w14:paraId="44A1D324" w14:textId="77777777" w:rsidR="00322D3B" w:rsidRPr="00322D3B" w:rsidRDefault="00DD7027" w:rsidP="00322D3B">
      <w:pPr>
        <w:rPr>
          <w:rFonts w:ascii="Soho Pro Condensed" w:hAnsi="Soho Pro Condensed" w:cs="Calibri"/>
          <w:b/>
          <w:bCs/>
          <w:color w:val="000000" w:themeColor="text1"/>
          <w:sz w:val="26"/>
          <w:szCs w:val="26"/>
        </w:rPr>
      </w:pPr>
      <w:r w:rsidRPr="00E7411F">
        <w:rPr>
          <w:rFonts w:ascii="Soho Pro Condensed" w:hAnsi="Soho Pro Condensed" w:cs="Calibri"/>
          <w:b/>
          <w:bCs/>
          <w:color w:val="000000" w:themeColor="text1"/>
          <w:sz w:val="26"/>
          <w:szCs w:val="26"/>
        </w:rPr>
        <w:t xml:space="preserve">Mario Brunello </w:t>
      </w:r>
      <w:r w:rsidR="00322D3B" w:rsidRPr="00322D3B">
        <w:rPr>
          <w:rFonts w:ascii="Soho Pro Condensed" w:hAnsi="Soho Pro Condensed" w:cs="Calibri"/>
          <w:b/>
          <w:bCs/>
          <w:color w:val="000000" w:themeColor="text1"/>
          <w:sz w:val="26"/>
          <w:szCs w:val="26"/>
        </w:rPr>
        <w:t xml:space="preserve">e Gilles </w:t>
      </w:r>
      <w:proofErr w:type="spellStart"/>
      <w:r w:rsidR="00322D3B" w:rsidRPr="00322D3B">
        <w:rPr>
          <w:rFonts w:ascii="Soho Pro Condensed" w:hAnsi="Soho Pro Condensed" w:cs="Calibri"/>
          <w:b/>
          <w:bCs/>
          <w:color w:val="000000" w:themeColor="text1"/>
          <w:sz w:val="26"/>
          <w:szCs w:val="26"/>
        </w:rPr>
        <w:t>Apap</w:t>
      </w:r>
      <w:proofErr w:type="spellEnd"/>
      <w:r w:rsidR="00322D3B">
        <w:rPr>
          <w:rFonts w:ascii="Soho Pro Condensed" w:hAnsi="Soho Pro Condensed" w:cs="Calibri"/>
          <w:b/>
          <w:bCs/>
          <w:color w:val="000000" w:themeColor="text1"/>
          <w:sz w:val="26"/>
          <w:szCs w:val="26"/>
        </w:rPr>
        <w:t xml:space="preserve"> </w:t>
      </w:r>
      <w:r w:rsidRPr="00E7411F">
        <w:rPr>
          <w:rFonts w:ascii="Soho Pro Condensed" w:hAnsi="Soho Pro Condensed" w:cs="Calibri"/>
          <w:b/>
          <w:bCs/>
          <w:color w:val="000000" w:themeColor="text1"/>
          <w:sz w:val="26"/>
          <w:szCs w:val="26"/>
        </w:rPr>
        <w:t>protagonisti del Trekking dei Suoni 202</w:t>
      </w:r>
      <w:r w:rsidR="00322D3B">
        <w:rPr>
          <w:rFonts w:ascii="Soho Pro Condensed" w:hAnsi="Soho Pro Condensed" w:cs="Calibri"/>
          <w:b/>
          <w:bCs/>
          <w:color w:val="000000" w:themeColor="text1"/>
          <w:sz w:val="26"/>
          <w:szCs w:val="26"/>
        </w:rPr>
        <w:t>6</w:t>
      </w:r>
      <w:r w:rsidRPr="00E7411F">
        <w:rPr>
          <w:rFonts w:ascii="Soho Pro Condensed" w:hAnsi="Soho Pro Condensed" w:cs="Calibri"/>
          <w:b/>
          <w:bCs/>
          <w:color w:val="000000" w:themeColor="text1"/>
          <w:sz w:val="26"/>
          <w:szCs w:val="26"/>
        </w:rPr>
        <w:t xml:space="preserve"> sulle </w:t>
      </w:r>
      <w:r w:rsidR="00322D3B" w:rsidRPr="00322D3B">
        <w:rPr>
          <w:rFonts w:ascii="Soho Pro Condensed" w:hAnsi="Soho Pro Condensed" w:cs="Calibri"/>
          <w:b/>
          <w:bCs/>
          <w:color w:val="000000" w:themeColor="text1"/>
          <w:sz w:val="26"/>
          <w:szCs w:val="26"/>
        </w:rPr>
        <w:t>Pale di San Martino</w:t>
      </w:r>
    </w:p>
    <w:p w14:paraId="352E63B6" w14:textId="0F2DD403" w:rsidR="00DD7027" w:rsidRPr="00E7411F" w:rsidRDefault="00DD7027" w:rsidP="00DD7027">
      <w:pPr>
        <w:rPr>
          <w:rFonts w:ascii="Soho Pro Condensed" w:hAnsi="Soho Pro Condensed" w:cs="Calibri"/>
          <w:b/>
          <w:bCs/>
          <w:color w:val="000000" w:themeColor="text1"/>
          <w:sz w:val="26"/>
          <w:szCs w:val="26"/>
        </w:rPr>
      </w:pPr>
    </w:p>
    <w:bookmarkEnd w:id="0"/>
    <w:bookmarkEnd w:id="1"/>
    <w:p w14:paraId="02743A18" w14:textId="55A16602" w:rsidR="00322D3B" w:rsidRPr="00ED6800" w:rsidRDefault="00DD7027" w:rsidP="00322D3B">
      <w:pPr>
        <w:jc w:val="both"/>
        <w:textAlignment w:val="baseline"/>
        <w:rPr>
          <w:rFonts w:ascii="Roboto Light" w:hAnsi="Roboto Light" w:cs="Calibri"/>
          <w:highlight w:val="yellow"/>
        </w:rPr>
      </w:pPr>
      <w:r w:rsidRPr="00ED6800">
        <w:rPr>
          <w:rFonts w:ascii="Roboto Light" w:hAnsi="Roboto Light" w:cs="Calibri"/>
        </w:rPr>
        <w:t xml:space="preserve">Dal </w:t>
      </w:r>
      <w:r w:rsidR="00322D3B" w:rsidRPr="00ED6800">
        <w:rPr>
          <w:rFonts w:ascii="Roboto Light" w:hAnsi="Roboto Light" w:cs="Calibri"/>
        </w:rPr>
        <w:t>7</w:t>
      </w:r>
      <w:r w:rsidRPr="00ED6800">
        <w:rPr>
          <w:rFonts w:ascii="Roboto Light" w:hAnsi="Roboto Light" w:cs="Calibri"/>
        </w:rPr>
        <w:t xml:space="preserve"> al </w:t>
      </w:r>
      <w:r w:rsidR="00322D3B" w:rsidRPr="00ED6800">
        <w:rPr>
          <w:rFonts w:ascii="Roboto Light" w:hAnsi="Roboto Light" w:cs="Calibri"/>
        </w:rPr>
        <w:t>9</w:t>
      </w:r>
      <w:r w:rsidRPr="00ED6800">
        <w:rPr>
          <w:rFonts w:ascii="Roboto Light" w:hAnsi="Roboto Light" w:cs="Calibri"/>
        </w:rPr>
        <w:t xml:space="preserve"> settembre 202</w:t>
      </w:r>
      <w:r w:rsidR="00322D3B" w:rsidRPr="00ED6800">
        <w:rPr>
          <w:rFonts w:ascii="Roboto Light" w:hAnsi="Roboto Light" w:cs="Calibri"/>
        </w:rPr>
        <w:t>6</w:t>
      </w:r>
      <w:r w:rsidRPr="00ED6800">
        <w:rPr>
          <w:rFonts w:ascii="Roboto Light" w:hAnsi="Roboto Light" w:cs="Calibri"/>
        </w:rPr>
        <w:t xml:space="preserve">, I Suoni delle Dolomiti offrirà la possibilità di prendere parte a uno degli eventi più esclusivi </w:t>
      </w:r>
      <w:r w:rsidRPr="00ED6800">
        <w:rPr>
          <w:rFonts w:ascii="Roboto Light" w:hAnsi="Roboto Light" w:cs="Calibri"/>
          <w:color w:val="000000" w:themeColor="text1"/>
        </w:rPr>
        <w:t xml:space="preserve">del festival, il Trekking </w:t>
      </w:r>
      <w:r w:rsidR="00EC0894" w:rsidRPr="00ED6800">
        <w:rPr>
          <w:rFonts w:ascii="Roboto Light" w:hAnsi="Roboto Light" w:cs="Calibri"/>
          <w:color w:val="000000" w:themeColor="text1"/>
        </w:rPr>
        <w:t>d</w:t>
      </w:r>
      <w:r w:rsidRPr="00ED6800">
        <w:rPr>
          <w:rFonts w:ascii="Roboto Light" w:hAnsi="Roboto Light" w:cs="Calibri"/>
          <w:color w:val="000000" w:themeColor="text1"/>
        </w:rPr>
        <w:t>e</w:t>
      </w:r>
      <w:r w:rsidR="00EC0894" w:rsidRPr="00ED6800">
        <w:rPr>
          <w:rFonts w:ascii="Roboto Light" w:hAnsi="Roboto Light" w:cs="Calibri"/>
          <w:color w:val="000000" w:themeColor="text1"/>
        </w:rPr>
        <w:t xml:space="preserve">i </w:t>
      </w:r>
      <w:r w:rsidRPr="00ED6800">
        <w:rPr>
          <w:rFonts w:ascii="Roboto Light" w:hAnsi="Roboto Light" w:cs="Calibri"/>
          <w:color w:val="000000" w:themeColor="text1"/>
        </w:rPr>
        <w:t xml:space="preserve">Suoni: una camminata tra le maestose vette delle Dolomiti del Brenta, accompagnati dalla musica di Mario </w:t>
      </w:r>
      <w:r w:rsidRPr="00ED6800">
        <w:rPr>
          <w:rFonts w:ascii="Roboto Light" w:hAnsi="Roboto Light" w:cs="Calibri"/>
        </w:rPr>
        <w:t xml:space="preserve">Brunello e </w:t>
      </w:r>
      <w:r w:rsidR="00322D3B" w:rsidRPr="00ED6800">
        <w:rPr>
          <w:rFonts w:ascii="Roboto Light" w:hAnsi="Roboto Light" w:cs="Calibri"/>
        </w:rPr>
        <w:t xml:space="preserve">di </w:t>
      </w:r>
      <w:r w:rsidR="00322D3B" w:rsidRPr="00ED6800">
        <w:rPr>
          <w:rFonts w:ascii="Roboto Light" w:hAnsi="Roboto Light" w:cs="Calibri"/>
          <w:color w:val="000000" w:themeColor="text1"/>
          <w:szCs w:val="24"/>
        </w:rPr>
        <w:t xml:space="preserve">Gilles </w:t>
      </w:r>
      <w:proofErr w:type="spellStart"/>
      <w:r w:rsidR="00322D3B" w:rsidRPr="00ED6800">
        <w:rPr>
          <w:rFonts w:ascii="Roboto Light" w:hAnsi="Roboto Light" w:cs="Calibri"/>
          <w:color w:val="000000" w:themeColor="text1"/>
          <w:szCs w:val="24"/>
        </w:rPr>
        <w:t>Apap</w:t>
      </w:r>
      <w:proofErr w:type="spellEnd"/>
      <w:r w:rsidRPr="00ED6800">
        <w:rPr>
          <w:rFonts w:ascii="Roboto Light" w:hAnsi="Roboto Light" w:cs="Calibri"/>
        </w:rPr>
        <w:t xml:space="preserve">. </w:t>
      </w:r>
    </w:p>
    <w:p w14:paraId="06994783" w14:textId="4CBA0DE5" w:rsidR="00322D3B" w:rsidRPr="00322D3B" w:rsidRDefault="00322D3B" w:rsidP="00322D3B">
      <w:pPr>
        <w:jc w:val="both"/>
        <w:textAlignment w:val="baseline"/>
        <w:rPr>
          <w:rFonts w:ascii="Roboto Light" w:hAnsi="Roboto Light" w:cs="Calibri"/>
          <w:bCs/>
        </w:rPr>
      </w:pPr>
      <w:r w:rsidRPr="00ED6800">
        <w:rPr>
          <w:rFonts w:ascii="Roboto Light" w:hAnsi="Roboto Light" w:cs="Calibri"/>
        </w:rPr>
        <w:t>Un viaggio tra natura e arte che porterà la musica da camera in alta quota, con una performance finale il 9 settembre alle ore 12.00 in località Prati Col, suggestivo anfiteatro naturale da cui si apre uno straordinario panorama sul settore occidentale delle Pale di San Martino. Da qui si distinguono chiaramente i profili del Sass</w:t>
      </w:r>
      <w:r w:rsidRPr="00322D3B">
        <w:rPr>
          <w:rFonts w:ascii="Roboto Light" w:hAnsi="Roboto Light" w:cs="Calibri"/>
          <w:bCs/>
        </w:rPr>
        <w:t xml:space="preserve"> </w:t>
      </w:r>
      <w:proofErr w:type="spellStart"/>
      <w:r w:rsidRPr="00322D3B">
        <w:rPr>
          <w:rFonts w:ascii="Roboto Light" w:hAnsi="Roboto Light" w:cs="Calibri"/>
          <w:bCs/>
        </w:rPr>
        <w:t>Maor</w:t>
      </w:r>
      <w:proofErr w:type="spellEnd"/>
      <w:r w:rsidRPr="00322D3B">
        <w:rPr>
          <w:rFonts w:ascii="Roboto Light" w:hAnsi="Roboto Light" w:cs="Calibri"/>
          <w:bCs/>
        </w:rPr>
        <w:t xml:space="preserve"> e di Cima della Madonna, la Val di Roda con i suoi campanili, la Pala di San Martino, la vicina Cima Rosetta e, verso nord, il </w:t>
      </w:r>
      <w:proofErr w:type="spellStart"/>
      <w:r w:rsidRPr="00322D3B">
        <w:rPr>
          <w:rFonts w:ascii="Roboto Light" w:hAnsi="Roboto Light" w:cs="Calibri"/>
          <w:bCs/>
        </w:rPr>
        <w:t>Cimon</w:t>
      </w:r>
      <w:proofErr w:type="spellEnd"/>
      <w:r w:rsidRPr="00322D3B">
        <w:rPr>
          <w:rFonts w:ascii="Roboto Light" w:hAnsi="Roboto Light" w:cs="Calibri"/>
          <w:bCs/>
        </w:rPr>
        <w:t xml:space="preserve"> della Pala.</w:t>
      </w:r>
    </w:p>
    <w:p w14:paraId="1F0BED6B" w14:textId="5ABAD419" w:rsidR="004708AE" w:rsidRPr="002B3FD3" w:rsidRDefault="004708AE" w:rsidP="00DD7027">
      <w:pPr>
        <w:jc w:val="both"/>
        <w:textAlignment w:val="baseline"/>
        <w:rPr>
          <w:rFonts w:ascii="Roboto Light" w:hAnsi="Roboto Light" w:cs="Calibri"/>
          <w:bCs/>
        </w:rPr>
      </w:pPr>
    </w:p>
    <w:p w14:paraId="698BE04B" w14:textId="0D0BF13B" w:rsidR="00D6534A" w:rsidRPr="00D6534A" w:rsidRDefault="00D6534A" w:rsidP="00D6534A">
      <w:pPr>
        <w:jc w:val="both"/>
        <w:rPr>
          <w:rFonts w:ascii="Roboto Light" w:hAnsi="Roboto Light" w:cs="Calibri"/>
        </w:rPr>
      </w:pPr>
      <w:r w:rsidRPr="00D6534A">
        <w:rPr>
          <w:rFonts w:ascii="Roboto Light" w:hAnsi="Roboto Light" w:cs="Calibri"/>
        </w:rPr>
        <w:t>Il Trekking de I Suoni</w:t>
      </w:r>
      <w:r w:rsidRPr="00D6534A">
        <w:rPr>
          <w:rFonts w:ascii="Roboto Light" w:hAnsi="Roboto Light" w:cs="Calibri"/>
          <w:b/>
          <w:bCs/>
        </w:rPr>
        <w:t xml:space="preserve"> </w:t>
      </w:r>
      <w:r w:rsidRPr="00D6534A">
        <w:rPr>
          <w:rFonts w:ascii="Roboto Light" w:hAnsi="Roboto Light" w:cs="Calibri"/>
        </w:rPr>
        <w:t>è da sempre uno degli appuntamenti più attesi del festival, capace di unire il fascino delle montagne trentine alla potenza della musica dal vivo. Si tratta di un percorso a piedi di più giorni che permette ai partecipanti di vivere le montagne in modo intenso e immersivo. Durante il trekking si cammina tra vette, boschi e pascoli, accompagnati da guide alpine e dalla musica di artisti di fama internazionale, che eseguono brani del repertorio classico e contemporaneo lungo il percorso. L’esperienza culmina con un concerto finale in alta quota, spesso in un anfiteatro naturale, dove la musica si fonde con il paesaggio, creando un’atmosfera straordinaria e irripetibile.</w:t>
      </w:r>
    </w:p>
    <w:p w14:paraId="2AA22F44" w14:textId="77777777" w:rsidR="00D6534A" w:rsidRPr="00D6534A" w:rsidRDefault="00D6534A" w:rsidP="00D6534A">
      <w:pPr>
        <w:jc w:val="both"/>
        <w:rPr>
          <w:rFonts w:ascii="Roboto Light" w:hAnsi="Roboto Light" w:cs="Calibri"/>
        </w:rPr>
      </w:pPr>
    </w:p>
    <w:p w14:paraId="74261636" w14:textId="5D951BCF" w:rsidR="00DD7027" w:rsidRPr="002B3FD3" w:rsidRDefault="00DD7027" w:rsidP="00DD7027">
      <w:pPr>
        <w:jc w:val="both"/>
        <w:rPr>
          <w:rFonts w:ascii="Roboto Light" w:hAnsi="Roboto Light" w:cs="Calibri"/>
        </w:rPr>
      </w:pPr>
      <w:r w:rsidRPr="002B3FD3">
        <w:rPr>
          <w:rFonts w:ascii="Roboto Light" w:hAnsi="Roboto Light" w:cs="Calibri"/>
        </w:rPr>
        <w:t>L’edizione 202</w:t>
      </w:r>
      <w:r w:rsidR="00567294">
        <w:rPr>
          <w:rFonts w:ascii="Roboto Light" w:hAnsi="Roboto Light" w:cs="Calibri"/>
        </w:rPr>
        <w:t xml:space="preserve">6 </w:t>
      </w:r>
      <w:r w:rsidRPr="002B3FD3">
        <w:rPr>
          <w:rFonts w:ascii="Roboto Light" w:hAnsi="Roboto Light" w:cs="Calibri"/>
        </w:rPr>
        <w:t xml:space="preserve">del festival vedrà un incontro unico </w:t>
      </w:r>
      <w:r w:rsidR="001732D1" w:rsidRPr="002B3FD3">
        <w:rPr>
          <w:rFonts w:ascii="Roboto Light" w:hAnsi="Roboto Light" w:cs="Calibri"/>
        </w:rPr>
        <w:t xml:space="preserve">tra </w:t>
      </w:r>
      <w:r w:rsidR="001732D1">
        <w:rPr>
          <w:rFonts w:ascii="Roboto Light" w:hAnsi="Roboto Light" w:cs="Calibri"/>
        </w:rPr>
        <w:t>il</w:t>
      </w:r>
      <w:r w:rsidR="00567294">
        <w:rPr>
          <w:rFonts w:ascii="Roboto Light" w:hAnsi="Roboto Light" w:cs="Calibri"/>
        </w:rPr>
        <w:t xml:space="preserve"> violino di Gilles </w:t>
      </w:r>
      <w:proofErr w:type="spellStart"/>
      <w:r w:rsidR="00567294">
        <w:rPr>
          <w:rFonts w:ascii="Roboto Light" w:hAnsi="Roboto Light" w:cs="Calibri"/>
        </w:rPr>
        <w:t>Apap</w:t>
      </w:r>
      <w:proofErr w:type="spellEnd"/>
      <w:r w:rsidR="00567294">
        <w:rPr>
          <w:rFonts w:ascii="Roboto Light" w:hAnsi="Roboto Light" w:cs="Calibri"/>
        </w:rPr>
        <w:t xml:space="preserve">, </w:t>
      </w:r>
      <w:r w:rsidR="00567294" w:rsidRPr="00322D3B">
        <w:rPr>
          <w:rFonts w:ascii="Roboto Light" w:hAnsi="Roboto Light" w:cs="Calibri"/>
        </w:rPr>
        <w:t>noto per il suo virtuosismo e per l’originale capacità di unire repertorio classico, improvvisazione e tradizioni musicali di diverse culture</w:t>
      </w:r>
      <w:r w:rsidR="00567294">
        <w:rPr>
          <w:rFonts w:ascii="Roboto Light" w:hAnsi="Roboto Light" w:cs="Calibri"/>
        </w:rPr>
        <w:t xml:space="preserve">, e </w:t>
      </w:r>
      <w:r w:rsidRPr="002B3FD3">
        <w:rPr>
          <w:rFonts w:ascii="Roboto Light" w:hAnsi="Roboto Light" w:cs="Calibri"/>
        </w:rPr>
        <w:t>il violoncello di Mario Brunello, che da anni esplora il legame tra la musica e il mondo nelle sue molteplici espressioni</w:t>
      </w:r>
      <w:r w:rsidRPr="002B3FD3">
        <w:rPr>
          <w:rFonts w:ascii="Roboto Light" w:hAnsi="Roboto Light" w:cs="Calibri"/>
          <w:color w:val="000000"/>
        </w:rPr>
        <w:t xml:space="preserve">. </w:t>
      </w:r>
      <w:r w:rsidRPr="002B3FD3">
        <w:rPr>
          <w:rFonts w:ascii="Roboto Light" w:hAnsi="Roboto Light" w:cs="Calibri"/>
        </w:rPr>
        <w:t xml:space="preserve">Il suo percorso artistico lo ha portato a indagare </w:t>
      </w:r>
      <w:r w:rsidR="00B93D8B">
        <w:rPr>
          <w:rFonts w:ascii="Roboto Light" w:hAnsi="Roboto Light" w:cs="Calibri"/>
        </w:rPr>
        <w:t>i</w:t>
      </w:r>
      <w:r w:rsidRPr="002B3FD3">
        <w:rPr>
          <w:rFonts w:ascii="Roboto Light" w:hAnsi="Roboto Light" w:cs="Calibri"/>
        </w:rPr>
        <w:t>l dialogo con altri linguaggi creativi alla ricerca di una purezza timbrica capace di attraversare il silenzio e di ridefinire il rapporto con gli spazi naturali e l’alta quota.</w:t>
      </w:r>
    </w:p>
    <w:p w14:paraId="3CCAE658" w14:textId="77777777" w:rsidR="004708AE" w:rsidRPr="002B3FD3" w:rsidRDefault="004708AE" w:rsidP="00DD7027">
      <w:pPr>
        <w:jc w:val="both"/>
        <w:rPr>
          <w:rFonts w:ascii="Roboto Light" w:hAnsi="Roboto Light" w:cs="Calibri"/>
          <w:color w:val="000000"/>
        </w:rPr>
      </w:pPr>
    </w:p>
    <w:p w14:paraId="4872675C" w14:textId="3EC39367" w:rsidR="00322D3B" w:rsidRPr="00322D3B" w:rsidRDefault="00DD7027" w:rsidP="00322D3B">
      <w:pPr>
        <w:jc w:val="both"/>
        <w:rPr>
          <w:rFonts w:ascii="Roboto Light" w:hAnsi="Roboto Light" w:cs="Calibri"/>
        </w:rPr>
      </w:pPr>
      <w:r w:rsidRPr="00322D3B">
        <w:rPr>
          <w:rFonts w:ascii="Roboto Light" w:hAnsi="Roboto Light" w:cs="Calibri"/>
        </w:rPr>
        <w:t xml:space="preserve">Con il suo violoncello del ’600, Brunello ha fatto dell’incontro tra musica, natura e culture diverse una delle cifre distintive del suo linguaggio artistico. Durante gli ormai iconici trekking de </w:t>
      </w:r>
      <w:r w:rsidRPr="00322D3B">
        <w:rPr>
          <w:rFonts w:ascii="Roboto Light" w:hAnsi="Roboto Light" w:cs="Calibri"/>
          <w:i/>
          <w:iCs/>
        </w:rPr>
        <w:t>I Suoni delle Dolomiti</w:t>
      </w:r>
      <w:r w:rsidRPr="00322D3B">
        <w:rPr>
          <w:rFonts w:ascii="Roboto Light" w:hAnsi="Roboto Light" w:cs="Calibri"/>
        </w:rPr>
        <w:t xml:space="preserve">, la sua musica si intreccia con il paesaggio, trasformando le montagne in un immenso teatro naturale. </w:t>
      </w:r>
    </w:p>
    <w:p w14:paraId="7338E4AD" w14:textId="77777777" w:rsidR="004708AE" w:rsidRPr="002B3FD3" w:rsidRDefault="004708AE" w:rsidP="00DD7027">
      <w:pPr>
        <w:jc w:val="both"/>
        <w:rPr>
          <w:rFonts w:ascii="Roboto Light" w:hAnsi="Roboto Light" w:cs="Calibri"/>
        </w:rPr>
      </w:pPr>
    </w:p>
    <w:p w14:paraId="15554EAD" w14:textId="77777777" w:rsidR="00462E25" w:rsidRDefault="00DD7027" w:rsidP="00DD7027">
      <w:pPr>
        <w:jc w:val="both"/>
        <w:rPr>
          <w:rFonts w:ascii="Roboto Light" w:hAnsi="Roboto Light" w:cs="Calibri"/>
          <w:color w:val="000000"/>
        </w:rPr>
      </w:pPr>
      <w:r w:rsidRPr="002D51DA">
        <w:rPr>
          <w:rFonts w:ascii="Roboto Light" w:hAnsi="Roboto Light" w:cs="Calibri"/>
          <w:color w:val="000000"/>
        </w:rPr>
        <w:t xml:space="preserve">I partecipanti al trekking, accompagnati dalle Guide alpine e dai musicisti, si incammineranno verso luoghi poco frequentati delle </w:t>
      </w:r>
      <w:r w:rsidR="00C23F33" w:rsidRPr="002D51DA">
        <w:rPr>
          <w:rFonts w:ascii="Roboto Light" w:hAnsi="Roboto Light" w:cs="Calibri"/>
          <w:color w:val="000000"/>
        </w:rPr>
        <w:t xml:space="preserve">Pale di San Martino, il gruppo montuoso più vasto </w:t>
      </w:r>
    </w:p>
    <w:p w14:paraId="21CD702E" w14:textId="77777777" w:rsidR="00462E25" w:rsidRDefault="00462E25" w:rsidP="00DD7027">
      <w:pPr>
        <w:jc w:val="both"/>
        <w:rPr>
          <w:rFonts w:ascii="Roboto Light" w:hAnsi="Roboto Light" w:cs="Calibri"/>
          <w:color w:val="000000"/>
        </w:rPr>
      </w:pPr>
    </w:p>
    <w:p w14:paraId="4E679F65" w14:textId="04B7FF65" w:rsidR="00DD7027" w:rsidRPr="002B3FD3" w:rsidRDefault="00C23F33" w:rsidP="00DD7027">
      <w:pPr>
        <w:jc w:val="both"/>
        <w:rPr>
          <w:rFonts w:ascii="Roboto Light" w:hAnsi="Roboto Light" w:cs="Calibri"/>
          <w:color w:val="000000"/>
        </w:rPr>
      </w:pPr>
      <w:r w:rsidRPr="002D51DA">
        <w:rPr>
          <w:rFonts w:ascii="Roboto Light" w:hAnsi="Roboto Light" w:cs="Calibri"/>
          <w:color w:val="000000"/>
        </w:rPr>
        <w:lastRenderedPageBreak/>
        <w:t>delle Dolomiti</w:t>
      </w:r>
      <w:r w:rsidR="00D14945">
        <w:rPr>
          <w:rFonts w:ascii="Roboto Light" w:hAnsi="Roboto Light" w:cs="Calibri"/>
          <w:color w:val="000000"/>
        </w:rPr>
        <w:t xml:space="preserve"> (circa 240 </w:t>
      </w:r>
      <w:r w:rsidR="00D14945" w:rsidRPr="00D14945">
        <w:rPr>
          <w:rFonts w:ascii="Roboto Light" w:hAnsi="Roboto Light" w:cs="Calibri"/>
          <w:color w:val="000000"/>
        </w:rPr>
        <w:t>km²</w:t>
      </w:r>
      <w:r w:rsidR="00D14945">
        <w:rPr>
          <w:rFonts w:ascii="Roboto Light" w:hAnsi="Roboto Light" w:cs="Calibri"/>
          <w:color w:val="000000"/>
        </w:rPr>
        <w:t>)</w:t>
      </w:r>
      <w:r w:rsidR="00DD7027" w:rsidRPr="002D51DA">
        <w:rPr>
          <w:rFonts w:ascii="Roboto Light" w:hAnsi="Roboto Light" w:cs="Calibri"/>
          <w:color w:val="000000"/>
        </w:rPr>
        <w:t>. Lungo il percorso, toccheranno cime panoramiche e vivranno l’atmosfera accogliente dei rifugi alpini. Un’occasione per scoprire angoli meno noti di questo affascinante gruppo dolomitico.</w:t>
      </w:r>
    </w:p>
    <w:p w14:paraId="5D1295FD" w14:textId="77777777" w:rsidR="004708AE" w:rsidRPr="002B3FD3" w:rsidRDefault="004708AE" w:rsidP="00DD7027">
      <w:pPr>
        <w:jc w:val="both"/>
        <w:rPr>
          <w:rFonts w:ascii="Roboto Light" w:hAnsi="Roboto Light" w:cs="Calibri"/>
        </w:rPr>
      </w:pPr>
    </w:p>
    <w:p w14:paraId="6DBCF46B" w14:textId="4412DD84" w:rsidR="00427772" w:rsidRDefault="00427772" w:rsidP="00DD7027">
      <w:pPr>
        <w:jc w:val="both"/>
        <w:rPr>
          <w:rFonts w:ascii="Roboto Light" w:hAnsi="Roboto Light" w:cs="Calibri"/>
          <w:color w:val="000000"/>
        </w:rPr>
      </w:pPr>
      <w:r w:rsidRPr="0004574C">
        <w:rPr>
          <w:rFonts w:ascii="Roboto Light" w:hAnsi="Roboto Light" w:cs="Calibri"/>
          <w:color w:val="000000"/>
        </w:rPr>
        <w:t xml:space="preserve">Iniziativa a pagamento, i posti sono limitati. Informazioni, iscrizioni, modalità di partecipazione e costi sul sito </w:t>
      </w:r>
      <w:r w:rsidR="0004574C" w:rsidRPr="0004574C">
        <w:rPr>
          <w:rFonts w:ascii="Roboto Light" w:hAnsi="Roboto Light" w:cs="Calibri"/>
          <w:color w:val="000000"/>
        </w:rPr>
        <w:t>de I Suoni delle Dolomiti</w:t>
      </w:r>
      <w:r w:rsidRPr="0004574C">
        <w:rPr>
          <w:rFonts w:ascii="Roboto Light" w:hAnsi="Roboto Light" w:cs="Calibri"/>
          <w:color w:val="000000"/>
        </w:rPr>
        <w:t xml:space="preserve">: </w:t>
      </w:r>
      <w:hyperlink r:id="rId8" w:history="1">
        <w:r w:rsidR="0004574C" w:rsidRPr="0004574C">
          <w:rPr>
            <w:rStyle w:val="Collegamentoipertestuale"/>
            <w:rFonts w:ascii="Roboto Light" w:hAnsi="Roboto Light" w:cs="Calibri"/>
          </w:rPr>
          <w:t>www.isuonidelledolomiti.it/</w:t>
        </w:r>
      </w:hyperlink>
    </w:p>
    <w:p w14:paraId="51226567" w14:textId="77777777" w:rsidR="0004574C" w:rsidRPr="0004574C" w:rsidRDefault="0004574C" w:rsidP="00DD7027">
      <w:pPr>
        <w:jc w:val="both"/>
        <w:rPr>
          <w:rFonts w:ascii="Roboto Light" w:hAnsi="Roboto Light" w:cs="Calibri"/>
          <w:color w:val="000000"/>
        </w:rPr>
      </w:pPr>
    </w:p>
    <w:p w14:paraId="1B8693C6" w14:textId="77777777" w:rsidR="00DD7027" w:rsidRPr="002B3FD3" w:rsidRDefault="00DD7027" w:rsidP="00DD7027">
      <w:pPr>
        <w:jc w:val="both"/>
        <w:textAlignment w:val="baseline"/>
        <w:rPr>
          <w:rFonts w:ascii="Roboto Light" w:hAnsi="Roboto Light" w:cs="Calibri"/>
        </w:rPr>
      </w:pPr>
      <w:r w:rsidRPr="002B3FD3">
        <w:rPr>
          <w:rFonts w:ascii="Roboto Light" w:hAnsi="Roboto Light" w:cs="Calibri"/>
          <w:color w:val="000000"/>
          <w:kern w:val="24"/>
        </w:rPr>
        <w:t>Trekking</w:t>
      </w:r>
    </w:p>
    <w:p w14:paraId="2B6523D6" w14:textId="77777777" w:rsidR="00A15DBB" w:rsidRPr="00370127" w:rsidRDefault="00A15DBB" w:rsidP="00A15DBB">
      <w:pPr>
        <w:jc w:val="both"/>
        <w:textAlignment w:val="baseline"/>
        <w:rPr>
          <w:rFonts w:ascii="Roboto Light" w:hAnsi="Roboto Light" w:cs="Calibri"/>
          <w:b/>
          <w:bCs/>
          <w:color w:val="000000"/>
          <w:kern w:val="24"/>
        </w:rPr>
      </w:pPr>
      <w:r w:rsidRPr="00370127">
        <w:rPr>
          <w:rFonts w:ascii="Roboto Light" w:hAnsi="Roboto Light" w:cs="Calibri"/>
          <w:b/>
          <w:bCs/>
          <w:color w:val="000000"/>
          <w:kern w:val="24"/>
        </w:rPr>
        <w:t>7 – 9 settembre</w:t>
      </w:r>
    </w:p>
    <w:p w14:paraId="7ED28897" w14:textId="77777777" w:rsidR="00A15DBB" w:rsidRPr="00A15DBB" w:rsidRDefault="00A15DBB" w:rsidP="00A15DBB">
      <w:pPr>
        <w:jc w:val="both"/>
        <w:textAlignment w:val="baseline"/>
        <w:rPr>
          <w:rFonts w:ascii="Roboto Light" w:hAnsi="Roboto Light" w:cs="Calibri"/>
          <w:color w:val="000000"/>
          <w:kern w:val="24"/>
        </w:rPr>
      </w:pPr>
      <w:r w:rsidRPr="00A15DBB">
        <w:rPr>
          <w:rFonts w:ascii="Roboto Light" w:hAnsi="Roboto Light" w:cs="Calibri"/>
          <w:color w:val="000000"/>
          <w:kern w:val="24"/>
        </w:rPr>
        <w:t>Pale di San Martino</w:t>
      </w:r>
    </w:p>
    <w:p w14:paraId="6DCF144B" w14:textId="77777777" w:rsidR="00A15DBB" w:rsidRPr="00A15DBB" w:rsidRDefault="00A15DBB" w:rsidP="00A15DBB">
      <w:pPr>
        <w:jc w:val="both"/>
        <w:textAlignment w:val="baseline"/>
        <w:rPr>
          <w:rFonts w:ascii="Roboto Light" w:hAnsi="Roboto Light" w:cs="Calibri"/>
          <w:color w:val="000000"/>
          <w:kern w:val="24"/>
        </w:rPr>
      </w:pPr>
      <w:r w:rsidRPr="00A15DBB">
        <w:rPr>
          <w:rFonts w:ascii="Roboto Light" w:hAnsi="Roboto Light" w:cs="Calibri"/>
          <w:color w:val="000000"/>
          <w:kern w:val="24"/>
        </w:rPr>
        <w:t> </w:t>
      </w:r>
    </w:p>
    <w:p w14:paraId="3C4A82CC" w14:textId="77777777" w:rsidR="00A15DBB" w:rsidRPr="00370127" w:rsidRDefault="00A15DBB" w:rsidP="00A15DBB">
      <w:pPr>
        <w:jc w:val="both"/>
        <w:textAlignment w:val="baseline"/>
        <w:rPr>
          <w:rFonts w:ascii="Roboto Light" w:hAnsi="Roboto Light" w:cs="Calibri"/>
          <w:b/>
          <w:bCs/>
          <w:color w:val="000000"/>
          <w:kern w:val="24"/>
        </w:rPr>
      </w:pPr>
      <w:r w:rsidRPr="00370127">
        <w:rPr>
          <w:rFonts w:ascii="Roboto Light" w:hAnsi="Roboto Light" w:cs="Calibri"/>
          <w:b/>
          <w:bCs/>
          <w:color w:val="000000"/>
          <w:kern w:val="24"/>
        </w:rPr>
        <w:t>9 settembre ore 12</w:t>
      </w:r>
    </w:p>
    <w:p w14:paraId="1188A833" w14:textId="77777777" w:rsidR="00A15DBB" w:rsidRPr="00A15DBB" w:rsidRDefault="00A15DBB" w:rsidP="00A15DBB">
      <w:pPr>
        <w:jc w:val="both"/>
        <w:textAlignment w:val="baseline"/>
        <w:rPr>
          <w:rFonts w:ascii="Roboto Light" w:hAnsi="Roboto Light" w:cs="Calibri"/>
          <w:color w:val="000000"/>
          <w:kern w:val="24"/>
        </w:rPr>
      </w:pPr>
      <w:r w:rsidRPr="00A15DBB">
        <w:rPr>
          <w:rFonts w:ascii="Roboto Light" w:hAnsi="Roboto Light" w:cs="Calibri"/>
          <w:color w:val="000000"/>
          <w:kern w:val="24"/>
        </w:rPr>
        <w:t>San Martino di Castrozza, Passo Rolle, Primiero e Vanoi</w:t>
      </w:r>
    </w:p>
    <w:p w14:paraId="42A96912" w14:textId="77777777" w:rsidR="00A15DBB" w:rsidRPr="00A15DBB" w:rsidRDefault="00A15DBB" w:rsidP="00A15DBB">
      <w:pPr>
        <w:jc w:val="both"/>
        <w:textAlignment w:val="baseline"/>
        <w:rPr>
          <w:rFonts w:ascii="Roboto Light" w:hAnsi="Roboto Light" w:cs="Calibri"/>
          <w:color w:val="000000"/>
          <w:kern w:val="24"/>
        </w:rPr>
      </w:pPr>
      <w:r w:rsidRPr="00A15DBB">
        <w:rPr>
          <w:rFonts w:ascii="Roboto Light" w:hAnsi="Roboto Light" w:cs="Calibri"/>
          <w:color w:val="000000"/>
          <w:kern w:val="24"/>
        </w:rPr>
        <w:t>Località Prati Col, Pale di San Martino</w:t>
      </w:r>
    </w:p>
    <w:p w14:paraId="7DB8B76D" w14:textId="59CBF28F" w:rsidR="00A15DBB" w:rsidRPr="00A15DBB" w:rsidRDefault="00A15DBB" w:rsidP="00A15DBB">
      <w:pPr>
        <w:jc w:val="both"/>
        <w:textAlignment w:val="baseline"/>
        <w:rPr>
          <w:rFonts w:ascii="Roboto Light" w:hAnsi="Roboto Light" w:cs="Calibri"/>
          <w:color w:val="000000"/>
          <w:kern w:val="24"/>
        </w:rPr>
      </w:pPr>
      <w:r w:rsidRPr="00A15DBB">
        <w:rPr>
          <w:rFonts w:ascii="Roboto Light" w:hAnsi="Roboto Light" w:cs="Calibri"/>
          <w:color w:val="000000"/>
          <w:kern w:val="24"/>
        </w:rPr>
        <w:t> </w:t>
      </w:r>
      <w:r w:rsidRPr="00A15DBB">
        <w:rPr>
          <w:rFonts w:ascii="Roboto Light" w:hAnsi="Roboto Light" w:cs="Calibri"/>
          <w:b/>
          <w:bCs/>
          <w:color w:val="000000"/>
          <w:kern w:val="24"/>
        </w:rPr>
        <w:t xml:space="preserve">Mario Brunello e Gilles </w:t>
      </w:r>
      <w:proofErr w:type="spellStart"/>
      <w:r w:rsidRPr="00A15DBB">
        <w:rPr>
          <w:rFonts w:ascii="Roboto Light" w:hAnsi="Roboto Light" w:cs="Calibri"/>
          <w:b/>
          <w:bCs/>
          <w:color w:val="000000"/>
          <w:kern w:val="24"/>
        </w:rPr>
        <w:t>Apap</w:t>
      </w:r>
      <w:proofErr w:type="spellEnd"/>
    </w:p>
    <w:p w14:paraId="3C2C33C7" w14:textId="77777777" w:rsidR="00DD7027" w:rsidRPr="002B3FD3" w:rsidRDefault="00DD7027" w:rsidP="00DD7027">
      <w:pPr>
        <w:jc w:val="both"/>
        <w:textAlignment w:val="baseline"/>
        <w:rPr>
          <w:rFonts w:ascii="Roboto Light" w:hAnsi="Roboto Light" w:cs="Calibri"/>
          <w:color w:val="000000"/>
          <w:kern w:val="24"/>
        </w:rPr>
      </w:pPr>
    </w:p>
    <w:p w14:paraId="06CB22E0" w14:textId="77777777" w:rsidR="00DD7027" w:rsidRPr="002B3FD3" w:rsidRDefault="00DD7027" w:rsidP="00DD7027">
      <w:pPr>
        <w:jc w:val="both"/>
        <w:rPr>
          <w:rFonts w:ascii="Roboto Light" w:hAnsi="Roboto Light" w:cs="Calibri"/>
          <w:b/>
          <w:bCs/>
        </w:rPr>
      </w:pPr>
      <w:r w:rsidRPr="002B3FD3">
        <w:rPr>
          <w:rFonts w:ascii="Roboto Light" w:hAnsi="Roboto Light" w:cs="Calibri"/>
          <w:b/>
          <w:bCs/>
        </w:rPr>
        <w:t xml:space="preserve">Tutte le informazioni sul sito </w:t>
      </w:r>
      <w:hyperlink r:id="rId9" w:history="1">
        <w:r w:rsidRPr="002B3FD3">
          <w:rPr>
            <w:rStyle w:val="Collegamentoipertestuale"/>
            <w:rFonts w:ascii="Roboto Light" w:hAnsi="Roboto Light" w:cs="Calibri"/>
            <w:b/>
            <w:bCs/>
          </w:rPr>
          <w:t>www.isuonidelledolomiti.it/</w:t>
        </w:r>
      </w:hyperlink>
      <w:r w:rsidRPr="002B3FD3">
        <w:rPr>
          <w:rFonts w:ascii="Roboto Light" w:hAnsi="Roboto Light" w:cs="Calibri"/>
          <w:b/>
          <w:bCs/>
        </w:rPr>
        <w:t xml:space="preserve"> </w:t>
      </w:r>
    </w:p>
    <w:p w14:paraId="2128B5DD" w14:textId="77777777" w:rsidR="00CE434B" w:rsidRPr="002B3FD3" w:rsidRDefault="00CE434B" w:rsidP="00DD7027">
      <w:pPr>
        <w:jc w:val="both"/>
        <w:rPr>
          <w:rFonts w:ascii="Roboto Light" w:hAnsi="Roboto Light" w:cs="Calibri"/>
          <w:b/>
          <w:bCs/>
        </w:rPr>
      </w:pPr>
    </w:p>
    <w:p w14:paraId="3A05AD16" w14:textId="77777777" w:rsidR="00DD7027" w:rsidRPr="002B3FD3" w:rsidRDefault="00DD7027" w:rsidP="00DD7027">
      <w:pPr>
        <w:jc w:val="both"/>
        <w:rPr>
          <w:rFonts w:ascii="Roboto Light" w:hAnsi="Roboto Light" w:cs="Calibri"/>
        </w:rPr>
      </w:pPr>
      <w:r w:rsidRPr="002B3FD3">
        <w:rPr>
          <w:rFonts w:ascii="Roboto Light" w:hAnsi="Roboto Light" w:cs="Calibri"/>
        </w:rPr>
        <w:t>I Suoni delle Dolomiti è un progetto di comunicazione e di turismo culturale e ambientale ideato e curato da Trentino Marketing insieme con le Aziende per il Turismo della Val di Fassa, della Val di Fiemme, di San Martino di Castrozza, Passo Rolle, Primiero e Vanoi, della Val di Non, di Madonna di Campiglio e di Dolomiti-Paganella e con la collaborazione di SAT, Associazione Rifugi, MUSE, Guide Alpine del Trentino, Soccorso Alpino del Trentino, Croce Rossa del Trentino.</w:t>
      </w:r>
    </w:p>
    <w:p w14:paraId="06CE0A4D" w14:textId="77777777" w:rsidR="00DD7027" w:rsidRPr="002B3FD3" w:rsidRDefault="00DD7027" w:rsidP="00DD7027">
      <w:pPr>
        <w:ind w:right="142"/>
        <w:contextualSpacing/>
        <w:jc w:val="both"/>
        <w:rPr>
          <w:rFonts w:ascii="Roboto Light" w:hAnsi="Roboto Light" w:cs="Calibri"/>
          <w:bCs/>
          <w:iCs/>
        </w:rPr>
      </w:pPr>
    </w:p>
    <w:p w14:paraId="296DCF44" w14:textId="298A900D" w:rsidR="00DD7027" w:rsidRPr="002B3FD3" w:rsidRDefault="009F385F" w:rsidP="00DD7027">
      <w:pPr>
        <w:ind w:right="142"/>
        <w:contextualSpacing/>
        <w:jc w:val="both"/>
        <w:rPr>
          <w:rFonts w:ascii="Roboto Light" w:hAnsi="Roboto Light" w:cs="Calibri"/>
          <w:bCs/>
          <w:iCs/>
        </w:rPr>
      </w:pPr>
      <w:r>
        <w:rPr>
          <w:rFonts w:ascii="Roboto Light" w:hAnsi="Roboto Light" w:cs="Calibri"/>
          <w:bCs/>
          <w:iCs/>
        </w:rPr>
        <w:t>Milano, 24 marzo 2026</w:t>
      </w:r>
    </w:p>
    <w:p w14:paraId="74B52C61" w14:textId="77777777" w:rsidR="00DD7027" w:rsidRPr="002B3FD3" w:rsidRDefault="00DD7027" w:rsidP="00DD7027">
      <w:pPr>
        <w:rPr>
          <w:rFonts w:ascii="Roboto Light" w:hAnsi="Roboto Light" w:cs="Calibri"/>
          <w:color w:val="FF0000"/>
        </w:rPr>
      </w:pPr>
    </w:p>
    <w:p w14:paraId="35A78AF6" w14:textId="77777777" w:rsidR="00DD7027" w:rsidRPr="002B3FD3" w:rsidRDefault="00DD7027" w:rsidP="00DD7027">
      <w:pPr>
        <w:jc w:val="both"/>
        <w:rPr>
          <w:rFonts w:ascii="Roboto Light" w:hAnsi="Roboto Light" w:cs="Calibri"/>
          <w:color w:val="FF0000"/>
          <w:szCs w:val="24"/>
        </w:rPr>
      </w:pPr>
    </w:p>
    <w:p w14:paraId="03BA431F" w14:textId="77777777" w:rsidR="001A21E5" w:rsidRDefault="001A21E5" w:rsidP="001A21E5">
      <w:pPr>
        <w:ind w:right="142"/>
        <w:contextualSpacing/>
        <w:jc w:val="both"/>
        <w:rPr>
          <w:rFonts w:ascii="Roboto Light" w:hAnsi="Roboto Light" w:cs="Calibri"/>
          <w:iCs/>
          <w:szCs w:val="24"/>
        </w:rPr>
      </w:pPr>
      <w:r w:rsidRPr="002B3FD3">
        <w:rPr>
          <w:rFonts w:ascii="Roboto Light" w:hAnsi="Roboto Light" w:cs="Calibri"/>
          <w:b/>
          <w:iCs/>
          <w:szCs w:val="24"/>
        </w:rPr>
        <w:t>Ufficio Stampa: Parole e Dintorni</w:t>
      </w:r>
      <w:r w:rsidRPr="002B3FD3">
        <w:rPr>
          <w:rFonts w:ascii="Roboto Light" w:hAnsi="Roboto Light" w:cs="Calibri"/>
          <w:iCs/>
          <w:szCs w:val="24"/>
        </w:rPr>
        <w:t xml:space="preserve"> Silvia Eccher (</w:t>
      </w:r>
      <w:hyperlink r:id="rId10" w:history="1">
        <w:r w:rsidRPr="002B3FD3">
          <w:rPr>
            <w:rStyle w:val="Collegamentoipertestuale"/>
            <w:rFonts w:ascii="Roboto Light" w:hAnsi="Roboto Light" w:cs="Calibri"/>
            <w:iCs/>
            <w:szCs w:val="24"/>
          </w:rPr>
          <w:t>silvia@paroleedintorni.it</w:t>
        </w:r>
      </w:hyperlink>
      <w:r w:rsidRPr="002B3FD3">
        <w:rPr>
          <w:rFonts w:ascii="Roboto Light" w:hAnsi="Roboto Light" w:cs="Calibri"/>
          <w:iCs/>
          <w:szCs w:val="24"/>
        </w:rPr>
        <w:t xml:space="preserve"> - 02 20404727)</w:t>
      </w:r>
    </w:p>
    <w:p w14:paraId="79A3CBFA" w14:textId="5A01F33C" w:rsidR="009F385F" w:rsidRPr="009F385F" w:rsidRDefault="009F385F" w:rsidP="001A21E5">
      <w:pPr>
        <w:ind w:right="142"/>
        <w:contextualSpacing/>
        <w:jc w:val="both"/>
        <w:rPr>
          <w:rFonts w:ascii="Roboto Light" w:hAnsi="Roboto Light" w:cs="Calibri"/>
          <w:iCs/>
          <w:szCs w:val="24"/>
        </w:rPr>
      </w:pPr>
      <w:r w:rsidRPr="009F385F">
        <w:rPr>
          <w:rFonts w:ascii="Roboto Light" w:hAnsi="Roboto Light" w:cs="Calibri"/>
          <w:b/>
          <w:bCs/>
          <w:iCs/>
          <w:szCs w:val="24"/>
        </w:rPr>
        <w:t>Promozione Radio e TV:</w:t>
      </w:r>
      <w:r>
        <w:rPr>
          <w:rFonts w:ascii="Roboto Light" w:hAnsi="Roboto Light" w:cs="Calibri"/>
          <w:b/>
          <w:bCs/>
          <w:iCs/>
          <w:szCs w:val="24"/>
        </w:rPr>
        <w:t xml:space="preserve"> </w:t>
      </w:r>
      <w:r>
        <w:rPr>
          <w:rFonts w:ascii="Roboto Light" w:hAnsi="Roboto Light" w:cs="Calibri"/>
          <w:iCs/>
          <w:szCs w:val="24"/>
        </w:rPr>
        <w:t>Federica Capra</w:t>
      </w:r>
      <w:r w:rsidRPr="002B3FD3">
        <w:rPr>
          <w:rFonts w:ascii="Roboto Light" w:hAnsi="Roboto Light" w:cs="Calibri"/>
          <w:iCs/>
          <w:szCs w:val="24"/>
        </w:rPr>
        <w:t xml:space="preserve"> </w:t>
      </w:r>
      <w:r>
        <w:rPr>
          <w:rFonts w:ascii="Roboto Light" w:hAnsi="Roboto Light" w:cs="Calibri"/>
          <w:iCs/>
          <w:szCs w:val="24"/>
        </w:rPr>
        <w:t>(</w:t>
      </w:r>
      <w:hyperlink r:id="rId11" w:history="1">
        <w:r w:rsidRPr="00D73AE8">
          <w:rPr>
            <w:rStyle w:val="Collegamentoipertestuale"/>
            <w:rFonts w:ascii="Roboto Light" w:hAnsi="Roboto Light" w:cs="Calibri"/>
            <w:iCs/>
            <w:szCs w:val="24"/>
          </w:rPr>
          <w:t>federica@paroleedintorni.it</w:t>
        </w:r>
      </w:hyperlink>
      <w:r>
        <w:rPr>
          <w:rFonts w:ascii="Roboto Light" w:hAnsi="Roboto Light" w:cs="Calibri"/>
          <w:iCs/>
          <w:szCs w:val="24"/>
        </w:rPr>
        <w:t xml:space="preserve"> </w:t>
      </w:r>
      <w:r w:rsidRPr="002B3FD3">
        <w:rPr>
          <w:rFonts w:ascii="Roboto Light" w:hAnsi="Roboto Light" w:cs="Calibri"/>
          <w:iCs/>
          <w:szCs w:val="24"/>
        </w:rPr>
        <w:t>- 02 20404727)</w:t>
      </w:r>
    </w:p>
    <w:p w14:paraId="1BADA759" w14:textId="77777777" w:rsidR="001A21E5" w:rsidRPr="002B3FD3" w:rsidRDefault="001A21E5" w:rsidP="001A21E5">
      <w:pPr>
        <w:ind w:right="142"/>
        <w:contextualSpacing/>
        <w:jc w:val="both"/>
        <w:rPr>
          <w:rFonts w:ascii="Roboto Light" w:hAnsi="Roboto Light" w:cs="Calibri"/>
          <w:iCs/>
          <w:szCs w:val="24"/>
          <w:lang w:val="en-US"/>
        </w:rPr>
      </w:pPr>
      <w:r w:rsidRPr="002B3FD3">
        <w:rPr>
          <w:rFonts w:ascii="Roboto Light" w:hAnsi="Roboto Light" w:cs="Calibri"/>
          <w:b/>
          <w:bCs/>
          <w:iCs/>
          <w:szCs w:val="24"/>
          <w:lang w:val="en-US"/>
        </w:rPr>
        <w:t>Trentino Marketing</w:t>
      </w:r>
      <w:r w:rsidRPr="002B3FD3">
        <w:rPr>
          <w:rFonts w:ascii="Roboto Light" w:hAnsi="Roboto Light" w:cs="Calibri"/>
          <w:iCs/>
          <w:szCs w:val="24"/>
          <w:lang w:val="en-US"/>
        </w:rPr>
        <w:t xml:space="preserve">:  </w:t>
      </w:r>
      <w:hyperlink r:id="rId12" w:history="1">
        <w:r w:rsidRPr="002B3FD3">
          <w:rPr>
            <w:rStyle w:val="Collegamentoipertestuale"/>
            <w:rFonts w:ascii="Roboto Light" w:hAnsi="Roboto Light" w:cs="Calibri"/>
            <w:iCs/>
            <w:szCs w:val="24"/>
            <w:lang w:val="en-US"/>
          </w:rPr>
          <w:t>press@trentinomarketing.org</w:t>
        </w:r>
      </w:hyperlink>
      <w:r w:rsidRPr="002B3FD3">
        <w:rPr>
          <w:rFonts w:ascii="Roboto Light" w:hAnsi="Roboto Light" w:cs="Calibri"/>
          <w:iCs/>
          <w:szCs w:val="24"/>
          <w:lang w:val="en-US"/>
        </w:rPr>
        <w:t xml:space="preserve"> - 0461 219386</w:t>
      </w:r>
    </w:p>
    <w:p w14:paraId="6FF9C5D0" w14:textId="77777777" w:rsidR="001A21E5" w:rsidRPr="002B3FD3" w:rsidRDefault="001A21E5" w:rsidP="001A21E5">
      <w:pPr>
        <w:jc w:val="both"/>
        <w:rPr>
          <w:rFonts w:ascii="Roboto Light" w:hAnsi="Roboto Light" w:cs="Calibri"/>
          <w:szCs w:val="24"/>
          <w:lang w:val="en-US"/>
        </w:rPr>
      </w:pPr>
    </w:p>
    <w:p w14:paraId="164136B5" w14:textId="77777777" w:rsidR="002B3FD3" w:rsidRPr="00595CAC" w:rsidRDefault="002B3FD3" w:rsidP="002B3FD3">
      <w:pPr>
        <w:jc w:val="both"/>
        <w:rPr>
          <w:rFonts w:cs="Arial"/>
          <w:lang w:val="en-GB"/>
        </w:rPr>
      </w:pPr>
    </w:p>
    <w:p w14:paraId="352F0165" w14:textId="77777777" w:rsidR="00DD7027" w:rsidRPr="00595CAC" w:rsidRDefault="00DD7027" w:rsidP="00DD7027">
      <w:pPr>
        <w:jc w:val="both"/>
        <w:rPr>
          <w:rFonts w:ascii="Calibri" w:hAnsi="Calibri" w:cs="Calibri"/>
          <w:szCs w:val="24"/>
          <w:lang w:val="en-GB"/>
        </w:rPr>
      </w:pPr>
    </w:p>
    <w:sectPr w:rsidR="00DD7027" w:rsidRPr="00595CAC" w:rsidSect="00A1234D">
      <w:headerReference w:type="even" r:id="rId13"/>
      <w:headerReference w:type="default" r:id="rId14"/>
      <w:footerReference w:type="even" r:id="rId15"/>
      <w:footerReference w:type="default" r:id="rId16"/>
      <w:headerReference w:type="first" r:id="rId17"/>
      <w:footerReference w:type="first" r:id="rId18"/>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78256" w14:textId="77777777" w:rsidR="008B3321" w:rsidRDefault="008B3321" w:rsidP="009C72FF">
      <w:r>
        <w:separator/>
      </w:r>
    </w:p>
  </w:endnote>
  <w:endnote w:type="continuationSeparator" w:id="0">
    <w:p w14:paraId="4E5ED9C9" w14:textId="77777777" w:rsidR="008B3321" w:rsidRDefault="008B3321"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panose1 w:val="020B0604020202020204"/>
    <w:charset w:val="00"/>
    <w:family w:val="auto"/>
    <w:pitch w:val="variable"/>
    <w:sig w:usb0="A00000AF" w:usb1="4000205B" w:usb2="00000000" w:usb3="00000000" w:csb0="0000009B" w:csb1="00000000"/>
  </w:font>
  <w:font w:name="Univers">
    <w:panose1 w:val="020B0503020202020204"/>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oho Pro Medium Condensed">
    <w:altName w:val="Cambria"/>
    <w:panose1 w:val="020B0604020202020204"/>
    <w:charset w:val="00"/>
    <w:family w:val="roman"/>
    <w:notTrueType/>
    <w:pitch w:val="variable"/>
    <w:sig w:usb0="E00000AF" w:usb1="5000205B" w:usb2="00000000" w:usb3="00000000" w:csb0="0000009B" w:csb1="00000000"/>
  </w:font>
  <w:font w:name="Soho Pro Condensed">
    <w:altName w:val="Cambria"/>
    <w:panose1 w:val="020B0604020202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C2C4" w14:textId="77777777" w:rsidR="009A57DB" w:rsidRDefault="009A57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B751" w14:textId="77777777" w:rsidR="009A57DB" w:rsidRDefault="009A57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77CD6" w14:textId="77777777" w:rsidR="008B3321" w:rsidRDefault="008B3321" w:rsidP="009C72FF">
      <w:r>
        <w:separator/>
      </w:r>
    </w:p>
  </w:footnote>
  <w:footnote w:type="continuationSeparator" w:id="0">
    <w:p w14:paraId="05B1EE33" w14:textId="77777777" w:rsidR="008B3321" w:rsidRDefault="008B3321"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AAB91" w14:textId="77777777" w:rsidR="009A57DB" w:rsidRDefault="009A57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754F" w14:textId="63611F0A" w:rsidR="006135B3" w:rsidRDefault="009A57DB" w:rsidP="006135B3">
    <w:pPr>
      <w:pStyle w:val="Intestazione"/>
      <w:jc w:val="center"/>
    </w:pPr>
    <w:r>
      <w:rPr>
        <w:noProof/>
      </w:rPr>
      <w:drawing>
        <wp:inline distT="0" distB="0" distL="0" distR="0" wp14:anchorId="1FF0BDF8" wp14:editId="5EEF50C9">
          <wp:extent cx="1581150" cy="897296"/>
          <wp:effectExtent l="0" t="0" r="0" b="0"/>
          <wp:docPr id="5" name="Immagine 4">
            <a:extLst xmlns:a="http://schemas.openxmlformats.org/drawingml/2006/main">
              <a:ext uri="{FF2B5EF4-FFF2-40B4-BE49-F238E27FC236}">
                <a16:creationId xmlns:a16="http://schemas.microsoft.com/office/drawing/2014/main" id="{14B5F4D8-584F-1B62-2123-8EEE825EB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14B5F4D8-584F-1B62-2123-8EEE825EBFD1}"/>
                      </a:ext>
                    </a:extLst>
                  </pic:cNvPr>
                  <pic:cNvPicPr>
                    <a:picLocks noChangeAspect="1"/>
                  </pic:cNvPicPr>
                </pic:nvPicPr>
                <pic:blipFill>
                  <a:blip r:embed="rId1"/>
                  <a:stretch>
                    <a:fillRect/>
                  </a:stretch>
                </pic:blipFill>
                <pic:spPr>
                  <a:xfrm>
                    <a:off x="0" y="0"/>
                    <a:ext cx="1582928" cy="8983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2E764" w14:textId="77777777" w:rsidR="009A57DB" w:rsidRDefault="009A57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4574C"/>
    <w:rsid w:val="00061B3C"/>
    <w:rsid w:val="00070666"/>
    <w:rsid w:val="000708AA"/>
    <w:rsid w:val="00092B77"/>
    <w:rsid w:val="0009387B"/>
    <w:rsid w:val="000970D5"/>
    <w:rsid w:val="000A056F"/>
    <w:rsid w:val="000A642C"/>
    <w:rsid w:val="000A692D"/>
    <w:rsid w:val="000A74CA"/>
    <w:rsid w:val="000B179A"/>
    <w:rsid w:val="000C4F2A"/>
    <w:rsid w:val="000D27B1"/>
    <w:rsid w:val="000D59D2"/>
    <w:rsid w:val="000D62FB"/>
    <w:rsid w:val="000D6FA2"/>
    <w:rsid w:val="000E61A3"/>
    <w:rsid w:val="000F1775"/>
    <w:rsid w:val="000F2041"/>
    <w:rsid w:val="000F338C"/>
    <w:rsid w:val="000F4EB2"/>
    <w:rsid w:val="000F5223"/>
    <w:rsid w:val="000F5B39"/>
    <w:rsid w:val="000F631A"/>
    <w:rsid w:val="00106C69"/>
    <w:rsid w:val="001123DA"/>
    <w:rsid w:val="001205F9"/>
    <w:rsid w:val="00122DAE"/>
    <w:rsid w:val="00122F05"/>
    <w:rsid w:val="0013361F"/>
    <w:rsid w:val="0014028F"/>
    <w:rsid w:val="00144F7C"/>
    <w:rsid w:val="00145E66"/>
    <w:rsid w:val="00147735"/>
    <w:rsid w:val="00155FD3"/>
    <w:rsid w:val="001657A7"/>
    <w:rsid w:val="001669D7"/>
    <w:rsid w:val="00167729"/>
    <w:rsid w:val="00171219"/>
    <w:rsid w:val="00171F13"/>
    <w:rsid w:val="001732D1"/>
    <w:rsid w:val="0017415D"/>
    <w:rsid w:val="00175A2F"/>
    <w:rsid w:val="00180148"/>
    <w:rsid w:val="00185948"/>
    <w:rsid w:val="001908DC"/>
    <w:rsid w:val="001A21E5"/>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7BA6"/>
    <w:rsid w:val="0027590E"/>
    <w:rsid w:val="00287487"/>
    <w:rsid w:val="00287CBE"/>
    <w:rsid w:val="002933F5"/>
    <w:rsid w:val="00297BD2"/>
    <w:rsid w:val="002A5E3E"/>
    <w:rsid w:val="002A63BC"/>
    <w:rsid w:val="002B2DF2"/>
    <w:rsid w:val="002B3FD3"/>
    <w:rsid w:val="002D09B0"/>
    <w:rsid w:val="002D51DA"/>
    <w:rsid w:val="002D53AB"/>
    <w:rsid w:val="002E3E4A"/>
    <w:rsid w:val="003014AC"/>
    <w:rsid w:val="003018AC"/>
    <w:rsid w:val="00313B43"/>
    <w:rsid w:val="00320280"/>
    <w:rsid w:val="003225FB"/>
    <w:rsid w:val="00322D3B"/>
    <w:rsid w:val="003366B6"/>
    <w:rsid w:val="00342BBD"/>
    <w:rsid w:val="003476B0"/>
    <w:rsid w:val="003541FC"/>
    <w:rsid w:val="0035646C"/>
    <w:rsid w:val="00361D0E"/>
    <w:rsid w:val="003661B4"/>
    <w:rsid w:val="00370127"/>
    <w:rsid w:val="0038153B"/>
    <w:rsid w:val="00381AD6"/>
    <w:rsid w:val="00382BB2"/>
    <w:rsid w:val="003856DF"/>
    <w:rsid w:val="003A31CC"/>
    <w:rsid w:val="003A3D4F"/>
    <w:rsid w:val="003C52A3"/>
    <w:rsid w:val="003C5623"/>
    <w:rsid w:val="003C6629"/>
    <w:rsid w:val="003E099F"/>
    <w:rsid w:val="003E0E81"/>
    <w:rsid w:val="003F3739"/>
    <w:rsid w:val="003F6158"/>
    <w:rsid w:val="003F6FC5"/>
    <w:rsid w:val="0041263B"/>
    <w:rsid w:val="00414B4A"/>
    <w:rsid w:val="00426832"/>
    <w:rsid w:val="00427492"/>
    <w:rsid w:val="00427772"/>
    <w:rsid w:val="004331F5"/>
    <w:rsid w:val="004348F1"/>
    <w:rsid w:val="0043702B"/>
    <w:rsid w:val="0044497F"/>
    <w:rsid w:val="00446DF7"/>
    <w:rsid w:val="00462E25"/>
    <w:rsid w:val="00466332"/>
    <w:rsid w:val="004708AE"/>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22AE0"/>
    <w:rsid w:val="005325B3"/>
    <w:rsid w:val="00534CE9"/>
    <w:rsid w:val="00536ED9"/>
    <w:rsid w:val="0054030A"/>
    <w:rsid w:val="00540F62"/>
    <w:rsid w:val="0054206A"/>
    <w:rsid w:val="00542CDA"/>
    <w:rsid w:val="00555C41"/>
    <w:rsid w:val="00555FD8"/>
    <w:rsid w:val="00564CED"/>
    <w:rsid w:val="00566508"/>
    <w:rsid w:val="00567294"/>
    <w:rsid w:val="00576704"/>
    <w:rsid w:val="0057740B"/>
    <w:rsid w:val="00577656"/>
    <w:rsid w:val="00577A8A"/>
    <w:rsid w:val="0058193E"/>
    <w:rsid w:val="0058423E"/>
    <w:rsid w:val="005848A9"/>
    <w:rsid w:val="005861B8"/>
    <w:rsid w:val="00592DCA"/>
    <w:rsid w:val="00595CAC"/>
    <w:rsid w:val="005A0D15"/>
    <w:rsid w:val="005A134E"/>
    <w:rsid w:val="005A45E9"/>
    <w:rsid w:val="005A7A76"/>
    <w:rsid w:val="005B455E"/>
    <w:rsid w:val="005B6F5D"/>
    <w:rsid w:val="005D01A2"/>
    <w:rsid w:val="005D5890"/>
    <w:rsid w:val="005E67A5"/>
    <w:rsid w:val="005E6FDA"/>
    <w:rsid w:val="005F21C0"/>
    <w:rsid w:val="006014B1"/>
    <w:rsid w:val="006044E5"/>
    <w:rsid w:val="006135B3"/>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0C83"/>
    <w:rsid w:val="006A3A48"/>
    <w:rsid w:val="006A789F"/>
    <w:rsid w:val="006B2895"/>
    <w:rsid w:val="006B2EA2"/>
    <w:rsid w:val="006B3D66"/>
    <w:rsid w:val="006B709F"/>
    <w:rsid w:val="006F721C"/>
    <w:rsid w:val="00700D43"/>
    <w:rsid w:val="00705056"/>
    <w:rsid w:val="00717251"/>
    <w:rsid w:val="00724E05"/>
    <w:rsid w:val="007312A0"/>
    <w:rsid w:val="0074295B"/>
    <w:rsid w:val="00743568"/>
    <w:rsid w:val="0074772B"/>
    <w:rsid w:val="0075635D"/>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482A"/>
    <w:rsid w:val="007E5534"/>
    <w:rsid w:val="007E7BB7"/>
    <w:rsid w:val="007F5D11"/>
    <w:rsid w:val="00813CDA"/>
    <w:rsid w:val="00814027"/>
    <w:rsid w:val="00822726"/>
    <w:rsid w:val="008264FC"/>
    <w:rsid w:val="0082667B"/>
    <w:rsid w:val="008412BF"/>
    <w:rsid w:val="008418F6"/>
    <w:rsid w:val="00841DB7"/>
    <w:rsid w:val="0084424F"/>
    <w:rsid w:val="008472FB"/>
    <w:rsid w:val="00855886"/>
    <w:rsid w:val="008569B8"/>
    <w:rsid w:val="00857707"/>
    <w:rsid w:val="00857B90"/>
    <w:rsid w:val="008762D1"/>
    <w:rsid w:val="00880F2F"/>
    <w:rsid w:val="00893F77"/>
    <w:rsid w:val="008A05CC"/>
    <w:rsid w:val="008A2827"/>
    <w:rsid w:val="008A2A48"/>
    <w:rsid w:val="008B3321"/>
    <w:rsid w:val="008B4E3D"/>
    <w:rsid w:val="008D267E"/>
    <w:rsid w:val="008D2706"/>
    <w:rsid w:val="008D36FB"/>
    <w:rsid w:val="008D5C7B"/>
    <w:rsid w:val="008D6265"/>
    <w:rsid w:val="008D6A16"/>
    <w:rsid w:val="008E5948"/>
    <w:rsid w:val="008E6CD2"/>
    <w:rsid w:val="008F1650"/>
    <w:rsid w:val="008F373C"/>
    <w:rsid w:val="00901559"/>
    <w:rsid w:val="00914EDA"/>
    <w:rsid w:val="009247AC"/>
    <w:rsid w:val="00926AA9"/>
    <w:rsid w:val="00930C28"/>
    <w:rsid w:val="00933F24"/>
    <w:rsid w:val="00950E9B"/>
    <w:rsid w:val="009571A5"/>
    <w:rsid w:val="009605AB"/>
    <w:rsid w:val="009804CE"/>
    <w:rsid w:val="0098381E"/>
    <w:rsid w:val="009843EF"/>
    <w:rsid w:val="00984E9E"/>
    <w:rsid w:val="00991C6B"/>
    <w:rsid w:val="00991FB4"/>
    <w:rsid w:val="00992575"/>
    <w:rsid w:val="009938F8"/>
    <w:rsid w:val="00993D34"/>
    <w:rsid w:val="00994407"/>
    <w:rsid w:val="0099448B"/>
    <w:rsid w:val="009A1FFC"/>
    <w:rsid w:val="009A242D"/>
    <w:rsid w:val="009A45B5"/>
    <w:rsid w:val="009A57DB"/>
    <w:rsid w:val="009C1842"/>
    <w:rsid w:val="009C186B"/>
    <w:rsid w:val="009C72FF"/>
    <w:rsid w:val="009E22AE"/>
    <w:rsid w:val="009F20BF"/>
    <w:rsid w:val="009F385F"/>
    <w:rsid w:val="009F4BC7"/>
    <w:rsid w:val="00A012B7"/>
    <w:rsid w:val="00A072F3"/>
    <w:rsid w:val="00A07445"/>
    <w:rsid w:val="00A10A23"/>
    <w:rsid w:val="00A10CD7"/>
    <w:rsid w:val="00A1234D"/>
    <w:rsid w:val="00A1330A"/>
    <w:rsid w:val="00A141FC"/>
    <w:rsid w:val="00A15DBB"/>
    <w:rsid w:val="00A16396"/>
    <w:rsid w:val="00A23E3A"/>
    <w:rsid w:val="00A27923"/>
    <w:rsid w:val="00A359CB"/>
    <w:rsid w:val="00A46742"/>
    <w:rsid w:val="00A544D3"/>
    <w:rsid w:val="00A74FF4"/>
    <w:rsid w:val="00A80ECC"/>
    <w:rsid w:val="00A817CB"/>
    <w:rsid w:val="00A81BAB"/>
    <w:rsid w:val="00A8383F"/>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32CD5"/>
    <w:rsid w:val="00B43249"/>
    <w:rsid w:val="00B43BE8"/>
    <w:rsid w:val="00B61314"/>
    <w:rsid w:val="00B67638"/>
    <w:rsid w:val="00B72AF5"/>
    <w:rsid w:val="00B779DB"/>
    <w:rsid w:val="00B913F4"/>
    <w:rsid w:val="00B93D8B"/>
    <w:rsid w:val="00B95685"/>
    <w:rsid w:val="00B96D16"/>
    <w:rsid w:val="00BA7A8F"/>
    <w:rsid w:val="00BB0BF2"/>
    <w:rsid w:val="00BB19C5"/>
    <w:rsid w:val="00BB26B6"/>
    <w:rsid w:val="00BB2DC2"/>
    <w:rsid w:val="00BB3E2C"/>
    <w:rsid w:val="00BC5AA6"/>
    <w:rsid w:val="00BC6855"/>
    <w:rsid w:val="00BC77FB"/>
    <w:rsid w:val="00BD232E"/>
    <w:rsid w:val="00BD4144"/>
    <w:rsid w:val="00BF25FA"/>
    <w:rsid w:val="00C02761"/>
    <w:rsid w:val="00C05039"/>
    <w:rsid w:val="00C07639"/>
    <w:rsid w:val="00C107A9"/>
    <w:rsid w:val="00C21374"/>
    <w:rsid w:val="00C23F33"/>
    <w:rsid w:val="00C34EDF"/>
    <w:rsid w:val="00C40386"/>
    <w:rsid w:val="00C5658C"/>
    <w:rsid w:val="00C655C5"/>
    <w:rsid w:val="00C87C95"/>
    <w:rsid w:val="00C96291"/>
    <w:rsid w:val="00C96B4C"/>
    <w:rsid w:val="00CA185E"/>
    <w:rsid w:val="00CA3665"/>
    <w:rsid w:val="00CA4FBC"/>
    <w:rsid w:val="00CB56F5"/>
    <w:rsid w:val="00CB598E"/>
    <w:rsid w:val="00CC4700"/>
    <w:rsid w:val="00CC4CB6"/>
    <w:rsid w:val="00CC5395"/>
    <w:rsid w:val="00CC7B5D"/>
    <w:rsid w:val="00CD02B5"/>
    <w:rsid w:val="00CD669A"/>
    <w:rsid w:val="00CE0BA9"/>
    <w:rsid w:val="00CE3399"/>
    <w:rsid w:val="00CE3CDF"/>
    <w:rsid w:val="00CE434B"/>
    <w:rsid w:val="00CE63D2"/>
    <w:rsid w:val="00CF2B0E"/>
    <w:rsid w:val="00CF5EA8"/>
    <w:rsid w:val="00D01F14"/>
    <w:rsid w:val="00D05EBE"/>
    <w:rsid w:val="00D14945"/>
    <w:rsid w:val="00D22D1A"/>
    <w:rsid w:val="00D25084"/>
    <w:rsid w:val="00D3146E"/>
    <w:rsid w:val="00D3353A"/>
    <w:rsid w:val="00D35905"/>
    <w:rsid w:val="00D447FE"/>
    <w:rsid w:val="00D46902"/>
    <w:rsid w:val="00D512FD"/>
    <w:rsid w:val="00D6534A"/>
    <w:rsid w:val="00D6595A"/>
    <w:rsid w:val="00D72EB1"/>
    <w:rsid w:val="00D73EC1"/>
    <w:rsid w:val="00D76789"/>
    <w:rsid w:val="00D8076A"/>
    <w:rsid w:val="00D82B37"/>
    <w:rsid w:val="00D85DDE"/>
    <w:rsid w:val="00D914DC"/>
    <w:rsid w:val="00DA7633"/>
    <w:rsid w:val="00DB4410"/>
    <w:rsid w:val="00DB549B"/>
    <w:rsid w:val="00DB75D4"/>
    <w:rsid w:val="00DC16F1"/>
    <w:rsid w:val="00DC3B52"/>
    <w:rsid w:val="00DC77A8"/>
    <w:rsid w:val="00DD4177"/>
    <w:rsid w:val="00DD7027"/>
    <w:rsid w:val="00DD7962"/>
    <w:rsid w:val="00DE2B7D"/>
    <w:rsid w:val="00DF2A20"/>
    <w:rsid w:val="00E051C6"/>
    <w:rsid w:val="00E10F73"/>
    <w:rsid w:val="00E118A1"/>
    <w:rsid w:val="00E1624C"/>
    <w:rsid w:val="00E217EC"/>
    <w:rsid w:val="00E22098"/>
    <w:rsid w:val="00E265A7"/>
    <w:rsid w:val="00E27C08"/>
    <w:rsid w:val="00E317C9"/>
    <w:rsid w:val="00E37065"/>
    <w:rsid w:val="00E3745E"/>
    <w:rsid w:val="00E401FB"/>
    <w:rsid w:val="00E44A3F"/>
    <w:rsid w:val="00E467CE"/>
    <w:rsid w:val="00E51299"/>
    <w:rsid w:val="00E7411F"/>
    <w:rsid w:val="00E76D6B"/>
    <w:rsid w:val="00E90796"/>
    <w:rsid w:val="00E90D39"/>
    <w:rsid w:val="00E90F86"/>
    <w:rsid w:val="00E97652"/>
    <w:rsid w:val="00EB049B"/>
    <w:rsid w:val="00EB1F3E"/>
    <w:rsid w:val="00EB2F40"/>
    <w:rsid w:val="00EC0894"/>
    <w:rsid w:val="00EC6057"/>
    <w:rsid w:val="00ED3666"/>
    <w:rsid w:val="00ED5B40"/>
    <w:rsid w:val="00ED6800"/>
    <w:rsid w:val="00EE50D2"/>
    <w:rsid w:val="00EF15B6"/>
    <w:rsid w:val="00F02F5D"/>
    <w:rsid w:val="00F05A4B"/>
    <w:rsid w:val="00F11D22"/>
    <w:rsid w:val="00F15EDF"/>
    <w:rsid w:val="00F16462"/>
    <w:rsid w:val="00F2020D"/>
    <w:rsid w:val="00F207FB"/>
    <w:rsid w:val="00F2597E"/>
    <w:rsid w:val="00F31E18"/>
    <w:rsid w:val="00F33350"/>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C51AE"/>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42488132">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onidelledolomiti.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trentinomarketing.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erica@paroleedintorn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lvia@paroleedintorni.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uonidelledolomiti.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647</Words>
  <Characters>3694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silvia eccher</cp:lastModifiedBy>
  <cp:revision>38</cp:revision>
  <cp:lastPrinted>2018-03-22T13:16:00Z</cp:lastPrinted>
  <dcterms:created xsi:type="dcterms:W3CDTF">2025-04-10T15:06:00Z</dcterms:created>
  <dcterms:modified xsi:type="dcterms:W3CDTF">2026-03-21T19:55:00Z</dcterms:modified>
</cp:coreProperties>
</file>