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B16FD" w14:textId="6982BBA0" w:rsidR="00866EF7" w:rsidRPr="00CB3506" w:rsidRDefault="00CB3506" w:rsidP="00866EF7">
      <w:pPr>
        <w:rPr>
          <w:rFonts w:cs="Arial"/>
          <w:b/>
          <w:bCs/>
          <w:sz w:val="28"/>
          <w:szCs w:val="28"/>
          <w:lang w:val="nl-NL"/>
        </w:rPr>
      </w:pPr>
      <w:r w:rsidRPr="00CB3506">
        <w:rPr>
          <w:rFonts w:cs="Arial"/>
          <w:b/>
          <w:bCs/>
          <w:sz w:val="28"/>
          <w:szCs w:val="28"/>
          <w:lang w:val="nl-NL"/>
        </w:rPr>
        <w:t>MUZIEK, KUNST EN CULTUUR TIJDENS KERST IN TRENTINO</w:t>
      </w:r>
    </w:p>
    <w:p w14:paraId="326DE5DE" w14:textId="77777777" w:rsidR="00866EF7" w:rsidRPr="00F23444" w:rsidRDefault="00866EF7" w:rsidP="00866EF7">
      <w:pPr>
        <w:rPr>
          <w:rFonts w:cs="Arial"/>
          <w:b/>
          <w:bCs/>
          <w:lang w:val="nl-NL"/>
        </w:rPr>
      </w:pPr>
    </w:p>
    <w:p w14:paraId="3D183616" w14:textId="20A3B862" w:rsidR="00866EF7" w:rsidRPr="00F23444" w:rsidRDefault="00866EF7" w:rsidP="00866EF7">
      <w:pPr>
        <w:rPr>
          <w:rFonts w:cs="Arial"/>
          <w:b/>
          <w:bCs/>
          <w:lang w:val="nl-NL"/>
        </w:rPr>
      </w:pPr>
      <w:r w:rsidRPr="00F23444">
        <w:rPr>
          <w:rFonts w:cs="Arial"/>
          <w:b/>
          <w:bCs/>
          <w:lang w:val="nl-NL"/>
        </w:rPr>
        <w:t>Trentino toont deze winter zijn culturele hart. Naast skiën en wandelen biedt de Noord-Italiaanse regio een rijke mix van muziek, kunst en eeuwenoude tradities. Van sfeervolle kerstmarkten in bergdorpjes tot ambachtelijke kerststallen en kleurrijke carnavals</w:t>
      </w:r>
      <w:r>
        <w:rPr>
          <w:rFonts w:cs="Arial"/>
          <w:b/>
          <w:bCs/>
          <w:lang w:val="nl-NL"/>
        </w:rPr>
        <w:t>.</w:t>
      </w:r>
      <w:r w:rsidRPr="00F23444">
        <w:rPr>
          <w:rFonts w:cs="Arial"/>
          <w:b/>
          <w:bCs/>
          <w:lang w:val="nl-NL"/>
        </w:rPr>
        <w:t xml:space="preserve"> Trentino verwelkomt bezoekers met authentieke ervaringen die ver voorbij de pistes reiken</w:t>
      </w:r>
      <w:r w:rsidR="00227759">
        <w:rPr>
          <w:rFonts w:cs="Arial"/>
          <w:b/>
          <w:bCs/>
          <w:lang w:val="nl-NL"/>
        </w:rPr>
        <w:t>.</w:t>
      </w:r>
    </w:p>
    <w:p w14:paraId="64DFCBEC" w14:textId="77777777" w:rsidR="00866EF7" w:rsidRDefault="00866EF7" w:rsidP="00866EF7">
      <w:pPr>
        <w:rPr>
          <w:rFonts w:cs="Arial"/>
          <w:lang w:val="nl-NL"/>
        </w:rPr>
      </w:pPr>
    </w:p>
    <w:p w14:paraId="789F0615" w14:textId="77777777" w:rsidR="00866EF7" w:rsidRPr="00F23444" w:rsidRDefault="00866EF7" w:rsidP="00866EF7">
      <w:pPr>
        <w:rPr>
          <w:rFonts w:cs="Arial"/>
          <w:b/>
          <w:bCs/>
          <w:lang w:val="nl-NL"/>
        </w:rPr>
      </w:pPr>
      <w:r w:rsidRPr="00F23444">
        <w:rPr>
          <w:rFonts w:cs="Arial"/>
          <w:b/>
          <w:bCs/>
          <w:lang w:val="nl-NL"/>
        </w:rPr>
        <w:t>TRADITIE</w:t>
      </w:r>
    </w:p>
    <w:p w14:paraId="07B93C4F" w14:textId="77777777" w:rsidR="00866EF7" w:rsidRPr="00F23444" w:rsidRDefault="00866EF7" w:rsidP="00866EF7">
      <w:pPr>
        <w:rPr>
          <w:rFonts w:cs="Arial"/>
          <w:lang w:val="nl-NL"/>
        </w:rPr>
      </w:pPr>
      <w:r w:rsidRPr="00F23444">
        <w:rPr>
          <w:rFonts w:cs="Arial"/>
          <w:b/>
          <w:bCs/>
          <w:lang w:val="nl-NL"/>
        </w:rPr>
        <w:t>Kerstmarkten vol sfeer</w:t>
      </w:r>
      <w:r w:rsidRPr="00F23444">
        <w:rPr>
          <w:rFonts w:cs="Arial"/>
          <w:lang w:val="nl-NL"/>
        </w:rPr>
        <w:br/>
        <w:t>Van Trento tot Rovereto, Arco, Riva del Garda, Pergine Valsugana, en Levico Terme: de kerstmarkten van Trentino zijn een feest voor de zintuigen. Denk aan de geur van glühwein, geroosterde kastanjes en kaneel, omringd door lichtjes en lokale ambachten. De verborgen markten in kleine bergdorpjes, waar je tussen oude kelders en binnenplaatsen een intieme kerstsfeer beleeft, zijn opmerkelijk.</w:t>
      </w:r>
      <w:r w:rsidRPr="00F23444">
        <w:rPr>
          <w:rFonts w:cs="Arial"/>
          <w:lang w:val="nl-NL"/>
        </w:rPr>
        <w:br/>
        <w:t>Info: </w:t>
      </w:r>
      <w:hyperlink r:id="rId11" w:tooltip="http://visittrentino.info/" w:history="1">
        <w:r w:rsidRPr="00F23444">
          <w:rPr>
            <w:rStyle w:val="Collegamentoipertestuale"/>
            <w:rFonts w:cs="Arial"/>
            <w:lang w:val="nl-NL"/>
          </w:rPr>
          <w:t>visittrentino.info</w:t>
        </w:r>
      </w:hyperlink>
      <w:hyperlink r:id="rId12" w:tooltip="https://www.visittrentino.info/en/articles/festivities/villages-christmas-markets" w:history="1">
        <w:r w:rsidRPr="00F23444">
          <w:rPr>
            <w:rStyle w:val="Collegamentoipertestuale"/>
            <w:rFonts w:cs="Arial"/>
            <w:lang w:val="nl-NL"/>
          </w:rPr>
          <w:t> – Villages Christmas Markets</w:t>
        </w:r>
      </w:hyperlink>
    </w:p>
    <w:p w14:paraId="684B4CBB" w14:textId="77777777" w:rsidR="00866EF7" w:rsidRPr="00A31334" w:rsidRDefault="00866EF7" w:rsidP="00866EF7">
      <w:pPr>
        <w:rPr>
          <w:rFonts w:cs="Arial"/>
          <w:b/>
          <w:bCs/>
          <w:lang w:val="nl-NL"/>
        </w:rPr>
      </w:pPr>
    </w:p>
    <w:p w14:paraId="2BCB9E51" w14:textId="77777777" w:rsidR="00866EF7" w:rsidRPr="00F23444" w:rsidRDefault="00866EF7" w:rsidP="00866EF7">
      <w:pPr>
        <w:rPr>
          <w:rFonts w:cs="Arial"/>
          <w:lang w:val="nl-NL"/>
        </w:rPr>
      </w:pPr>
      <w:r w:rsidRPr="00F23444">
        <w:rPr>
          <w:rFonts w:cs="Arial"/>
          <w:b/>
          <w:bCs/>
          <w:lang w:val="nl-NL"/>
        </w:rPr>
        <w:t>Ambachtelijke kerststallen</w:t>
      </w:r>
      <w:r w:rsidRPr="00F23444">
        <w:rPr>
          <w:rFonts w:cs="Arial"/>
          <w:lang w:val="nl-NL"/>
        </w:rPr>
        <w:br/>
        <w:t>In Trentino leeft de traditie van de kerststal voort in vakbekwaam houtsnijwerk. Elk jaar sieren houten figuren ramen, pleinen en stallen. In sommige dorpen worden levende kerstspelen opgevoerd, zoals bij het Gardameer, met echte dieren.</w:t>
      </w:r>
      <w:r w:rsidRPr="00F23444">
        <w:rPr>
          <w:rFonts w:cs="Arial"/>
          <w:lang w:val="nl-NL"/>
        </w:rPr>
        <w:br/>
        <w:t>Info: </w:t>
      </w:r>
      <w:hyperlink r:id="rId13" w:tooltip="http://visittrentino.info/" w:history="1">
        <w:r w:rsidRPr="00F23444">
          <w:rPr>
            <w:rStyle w:val="Collegamentoipertestuale"/>
            <w:rFonts w:cs="Arial"/>
            <w:lang w:val="nl-NL"/>
          </w:rPr>
          <w:t>visittrentino.info</w:t>
        </w:r>
      </w:hyperlink>
      <w:hyperlink r:id="rId14" w:tooltip="https://www.visittrentino.info/en/guide/nativity-scenes-trentino" w:history="1">
        <w:r w:rsidRPr="00F23444">
          <w:rPr>
            <w:rStyle w:val="Collegamentoipertestuale"/>
            <w:rFonts w:cs="Arial"/>
            <w:lang w:val="nl-NL"/>
          </w:rPr>
          <w:t> – Nativity Scenes</w:t>
        </w:r>
      </w:hyperlink>
    </w:p>
    <w:p w14:paraId="3D8550FC" w14:textId="77777777" w:rsidR="00866EF7" w:rsidRDefault="00866EF7" w:rsidP="00866EF7">
      <w:pPr>
        <w:rPr>
          <w:rFonts w:cs="Arial"/>
          <w:lang w:val="nl-NL"/>
        </w:rPr>
      </w:pPr>
    </w:p>
    <w:p w14:paraId="3E8098EE" w14:textId="77777777" w:rsidR="00866EF7" w:rsidRPr="00F23444" w:rsidRDefault="00866EF7" w:rsidP="00866EF7">
      <w:pPr>
        <w:rPr>
          <w:rFonts w:cs="Arial"/>
          <w:lang w:val="nl-NL"/>
        </w:rPr>
      </w:pPr>
      <w:r w:rsidRPr="00F23444">
        <w:rPr>
          <w:rFonts w:cs="Arial"/>
          <w:b/>
          <w:bCs/>
          <w:lang w:val="nl-NL"/>
        </w:rPr>
        <w:t>Alpen-carnavals vol kleur</w:t>
      </w:r>
      <w:r w:rsidRPr="00F23444">
        <w:rPr>
          <w:rFonts w:cs="Arial"/>
          <w:lang w:val="nl-NL"/>
        </w:rPr>
        <w:br/>
        <w:t>Na de feestdagen barst het carnavalsseizoen los. Van handgesneden maskers tijdens het Ladinische carnaval in Val di Fassa tot het ritueel van de brandende dennenboom in Val di Cembra: elke vallei viert carnaval op zijn eigen manier. Dans mee met de Matoci in Valfloriana of proef de lokale lekkernijen tijdens het Mocheno-carnaval in Valle del Fersina.</w:t>
      </w:r>
      <w:r w:rsidRPr="00F23444">
        <w:rPr>
          <w:rFonts w:cs="Arial"/>
          <w:lang w:val="nl-NL"/>
        </w:rPr>
        <w:br/>
        <w:t>Info: </w:t>
      </w:r>
      <w:hyperlink r:id="rId15" w:tooltip="http://visittrentino.info/" w:history="1">
        <w:r w:rsidRPr="00F23444">
          <w:rPr>
            <w:rStyle w:val="Collegamentoipertestuale"/>
            <w:rFonts w:cs="Arial"/>
            <w:lang w:val="nl-NL"/>
          </w:rPr>
          <w:t>visittrentino.info</w:t>
        </w:r>
      </w:hyperlink>
      <w:hyperlink r:id="rId16" w:tooltip="https://www.visittrentino.info/en/articles/not-only-snow/carnival-in-trentino-s-towns-and-cities" w:history="1">
        <w:r w:rsidRPr="00F23444">
          <w:rPr>
            <w:rStyle w:val="Collegamentoipertestuale"/>
            <w:rFonts w:cs="Arial"/>
            <w:lang w:val="nl-NL"/>
          </w:rPr>
          <w:t> – Carnival</w:t>
        </w:r>
      </w:hyperlink>
    </w:p>
    <w:p w14:paraId="6677C3F1" w14:textId="77777777" w:rsidR="00866EF7" w:rsidRDefault="00866EF7" w:rsidP="00866EF7">
      <w:pPr>
        <w:rPr>
          <w:rFonts w:cs="Arial"/>
          <w:lang w:val="nl-NL"/>
        </w:rPr>
      </w:pPr>
    </w:p>
    <w:p w14:paraId="1BA4DA75" w14:textId="77777777" w:rsidR="00866EF7" w:rsidRPr="00F23444" w:rsidRDefault="00866EF7" w:rsidP="00866EF7">
      <w:pPr>
        <w:rPr>
          <w:rFonts w:cs="Arial"/>
          <w:b/>
          <w:bCs/>
          <w:lang w:val="nl-NL"/>
        </w:rPr>
      </w:pPr>
      <w:r w:rsidRPr="00F23444">
        <w:rPr>
          <w:rFonts w:cs="Arial"/>
          <w:b/>
          <w:bCs/>
          <w:lang w:val="nl-NL"/>
        </w:rPr>
        <w:t>MUZIEK</w:t>
      </w:r>
    </w:p>
    <w:p w14:paraId="1E5D6F2E" w14:textId="77777777" w:rsidR="00866EF7" w:rsidRPr="00F23444" w:rsidRDefault="00866EF7" w:rsidP="00866EF7">
      <w:pPr>
        <w:rPr>
          <w:rFonts w:cs="Arial"/>
          <w:lang w:val="nl-NL"/>
        </w:rPr>
      </w:pPr>
      <w:r w:rsidRPr="00F23444">
        <w:rPr>
          <w:rFonts w:cs="Arial"/>
          <w:b/>
          <w:bCs/>
          <w:lang w:val="nl-NL"/>
        </w:rPr>
        <w:t>Parad-ice Music Festival – 10 januari t/m 4 april 2026</w:t>
      </w:r>
      <w:r w:rsidRPr="00F23444">
        <w:rPr>
          <w:rFonts w:cs="Arial"/>
          <w:lang w:val="nl-NL"/>
        </w:rPr>
        <w:br/>
        <w:t>Op de Presena-gletsjer, gelegen op een hoogte van 2.600 meter, vindt een opmerkelijk muziekfestival plaats. Binnen de wanden van een gigantische iglo worden bezoekers verrast door muziek gespeeld op instrumenten gemaakt van ijs. Concerten vinden elke donderdag en zaterdag plaats tijdens de festivalperiode, waarbij bezoekers worden ondergedompeld in een auditieve ervaring die zelden elders wordt gevonden.</w:t>
      </w:r>
      <w:r w:rsidRPr="00F23444">
        <w:rPr>
          <w:rFonts w:cs="Arial"/>
          <w:lang w:val="nl-NL"/>
        </w:rPr>
        <w:br/>
        <w:t>Tickets zijn online te verkrijgen via </w:t>
      </w:r>
      <w:hyperlink r:id="rId17" w:tooltip="http://paradicefestival.com/" w:history="1">
        <w:r w:rsidRPr="00F23444">
          <w:rPr>
            <w:rStyle w:val="Collegamentoipertestuale"/>
            <w:rFonts w:cs="Arial"/>
            <w:lang w:val="nl-NL"/>
          </w:rPr>
          <w:t>paradicefestival.com</w:t>
        </w:r>
      </w:hyperlink>
    </w:p>
    <w:p w14:paraId="017F05CA" w14:textId="77777777" w:rsidR="00866EF7" w:rsidRDefault="00866EF7" w:rsidP="00866EF7">
      <w:pPr>
        <w:rPr>
          <w:rFonts w:cs="Arial"/>
          <w:lang w:val="nl-NL"/>
        </w:rPr>
      </w:pPr>
    </w:p>
    <w:p w14:paraId="010DD434" w14:textId="77777777" w:rsidR="00866EF7" w:rsidRPr="00F23444" w:rsidRDefault="00866EF7" w:rsidP="00866EF7">
      <w:pPr>
        <w:rPr>
          <w:rFonts w:cs="Arial"/>
          <w:lang w:val="nl-NL"/>
        </w:rPr>
      </w:pPr>
      <w:r w:rsidRPr="00F23444">
        <w:rPr>
          <w:rFonts w:cs="Arial"/>
          <w:b/>
          <w:bCs/>
          <w:lang w:val="nl-NL"/>
        </w:rPr>
        <w:t>Dolomiti Ski Jazz – 6 t/m 15 maart 2026</w:t>
      </w:r>
      <w:r w:rsidRPr="00F23444">
        <w:rPr>
          <w:rFonts w:cs="Arial"/>
          <w:lang w:val="nl-NL"/>
        </w:rPr>
        <w:br/>
        <w:t xml:space="preserve">Liefhebbers van zon, sneeuw en jazz kunnen negen dagen lang genieten van optredens </w:t>
      </w:r>
      <w:r w:rsidRPr="00F23444">
        <w:rPr>
          <w:rFonts w:cs="Arial"/>
          <w:lang w:val="nl-NL"/>
        </w:rPr>
        <w:lastRenderedPageBreak/>
        <w:t>door internationale artiesten op diverse locaties zoals skigebieden, berghutten en dorpspleinen in Val di Fiemme en Val di Fassa. Dolomiti Food Jazz biedt een boeiende combinatie van muzikale optredens verrijkt met lokale culinaire heerlijkheden zoals kaas, wijn en bier.</w:t>
      </w:r>
    </w:p>
    <w:p w14:paraId="0A927CC0" w14:textId="77777777" w:rsidR="00866EF7" w:rsidRPr="00304224" w:rsidRDefault="00866EF7" w:rsidP="00866EF7">
      <w:pPr>
        <w:rPr>
          <w:lang w:val="nl-NL"/>
        </w:rPr>
      </w:pPr>
      <w:r w:rsidRPr="00F23444">
        <w:rPr>
          <w:rFonts w:cs="Arial"/>
          <w:lang w:val="nl-NL"/>
        </w:rPr>
        <w:t>Info: </w:t>
      </w:r>
      <w:hyperlink r:id="rId18" w:tooltip="http://visitfiemme.it/" w:history="1">
        <w:r w:rsidRPr="00F23444">
          <w:rPr>
            <w:rStyle w:val="Collegamentoipertestuale"/>
            <w:rFonts w:cs="Arial"/>
            <w:lang w:val="nl-NL"/>
          </w:rPr>
          <w:t>visitfiemme.it</w:t>
        </w:r>
      </w:hyperlink>
      <w:r w:rsidRPr="00F23444">
        <w:rPr>
          <w:rFonts w:cs="Arial"/>
          <w:lang w:val="nl-NL"/>
        </w:rPr>
        <w:t> | </w:t>
      </w:r>
      <w:hyperlink r:id="rId19" w:tooltip="http://fassa.com/" w:history="1">
        <w:r w:rsidRPr="00F23444">
          <w:rPr>
            <w:rStyle w:val="Collegamentoipertestuale"/>
            <w:rFonts w:cs="Arial"/>
            <w:lang w:val="nl-NL"/>
          </w:rPr>
          <w:t>fassa.com</w:t>
        </w:r>
      </w:hyperlink>
    </w:p>
    <w:p w14:paraId="270944DB" w14:textId="77777777" w:rsidR="00304224" w:rsidRPr="00304224" w:rsidRDefault="00304224" w:rsidP="00866EF7">
      <w:pPr>
        <w:rPr>
          <w:rFonts w:cs="Arial"/>
          <w:lang w:val="nl-NL"/>
        </w:rPr>
      </w:pPr>
    </w:p>
    <w:p w14:paraId="30C89705" w14:textId="77777777" w:rsidR="00866EF7" w:rsidRPr="00F23444" w:rsidRDefault="00866EF7" w:rsidP="00866EF7">
      <w:pPr>
        <w:rPr>
          <w:rFonts w:cs="Arial"/>
          <w:b/>
          <w:bCs/>
          <w:lang w:val="nl-NL"/>
        </w:rPr>
      </w:pPr>
      <w:r w:rsidRPr="00F23444">
        <w:rPr>
          <w:rFonts w:cs="Arial"/>
          <w:b/>
          <w:bCs/>
          <w:lang w:val="nl-NL"/>
        </w:rPr>
        <w:t>KUNST</w:t>
      </w:r>
    </w:p>
    <w:p w14:paraId="1A566E09" w14:textId="77777777" w:rsidR="00866EF7" w:rsidRPr="00F23444" w:rsidRDefault="00866EF7" w:rsidP="00866EF7">
      <w:pPr>
        <w:rPr>
          <w:rFonts w:cs="Arial"/>
          <w:lang w:val="nl-NL"/>
        </w:rPr>
      </w:pPr>
      <w:r w:rsidRPr="00F23444">
        <w:rPr>
          <w:rFonts w:cs="Arial"/>
          <w:b/>
          <w:bCs/>
          <w:lang w:val="nl-NL"/>
        </w:rPr>
        <w:t>Arte Sella – Kunst in de natuur</w:t>
      </w:r>
      <w:r w:rsidRPr="00F23444">
        <w:rPr>
          <w:rFonts w:cs="Arial"/>
          <w:lang w:val="nl-NL"/>
        </w:rPr>
        <w:br/>
        <w:t>In Valsugana wandel je tussen kunstwerken die volledig zijn gemaakt van natuurlijke materialen. In de winter krijgen deze installaties een magische uitstraling, met als hoogtepunt de Vegetale Kathedraal. Een ervaring waarin kunst en landschap samensmelten.</w:t>
      </w:r>
      <w:r w:rsidRPr="00F23444">
        <w:rPr>
          <w:rFonts w:cs="Arial"/>
          <w:lang w:val="nl-NL"/>
        </w:rPr>
        <w:br/>
        <w:t>Info: </w:t>
      </w:r>
      <w:hyperlink r:id="rId20" w:tooltip="http://artesella.it/" w:history="1">
        <w:r w:rsidRPr="00F23444">
          <w:rPr>
            <w:rStyle w:val="Collegamentoipertestuale"/>
            <w:rFonts w:cs="Arial"/>
            <w:lang w:val="nl-NL"/>
          </w:rPr>
          <w:t>artesella.it</w:t>
        </w:r>
      </w:hyperlink>
    </w:p>
    <w:p w14:paraId="00C81A21" w14:textId="77777777" w:rsidR="00866EF7" w:rsidRDefault="00866EF7" w:rsidP="00866EF7">
      <w:pPr>
        <w:rPr>
          <w:rFonts w:cs="Arial"/>
          <w:lang w:val="nl-NL"/>
        </w:rPr>
      </w:pPr>
    </w:p>
    <w:p w14:paraId="179F02B6" w14:textId="77777777" w:rsidR="00866EF7" w:rsidRPr="00F23444" w:rsidRDefault="00866EF7" w:rsidP="00866EF7">
      <w:pPr>
        <w:rPr>
          <w:rFonts w:cs="Arial"/>
          <w:lang w:val="nl-NL"/>
        </w:rPr>
      </w:pPr>
      <w:r w:rsidRPr="00F23444">
        <w:rPr>
          <w:rFonts w:cs="Arial"/>
          <w:b/>
          <w:bCs/>
          <w:lang w:val="nl-NL"/>
        </w:rPr>
        <w:t>MART – Moderne en hedendaagse kunst</w:t>
      </w:r>
      <w:r w:rsidRPr="00F23444">
        <w:rPr>
          <w:rFonts w:cs="Arial"/>
          <w:lang w:val="nl-NL"/>
        </w:rPr>
        <w:br/>
        <w:t>Tot 1 maart 2026 presenteert het MART museum een uitgebreide retrospectieve van Eugene Berman. Zijn schilderijen, decors en reisfoto’s bieden een diepgaande reflectie op de 20e eeuw, bezien door het prisma van klassieke tradities.</w:t>
      </w:r>
      <w:r w:rsidRPr="00F23444">
        <w:rPr>
          <w:rFonts w:cs="Arial"/>
          <w:lang w:val="nl-NL"/>
        </w:rPr>
        <w:br/>
        <w:t>Info: </w:t>
      </w:r>
      <w:hyperlink r:id="rId21" w:tooltip="http://mart.tn.it/" w:history="1">
        <w:r w:rsidRPr="00F23444">
          <w:rPr>
            <w:rStyle w:val="Collegamentoipertestuale"/>
            <w:rFonts w:cs="Arial"/>
            <w:lang w:val="nl-NL"/>
          </w:rPr>
          <w:t>mart.tn.it</w:t>
        </w:r>
      </w:hyperlink>
    </w:p>
    <w:p w14:paraId="4A37C5BA" w14:textId="77777777" w:rsidR="00866EF7" w:rsidRDefault="00866EF7" w:rsidP="00866EF7">
      <w:pPr>
        <w:rPr>
          <w:rFonts w:cs="Arial"/>
          <w:lang w:val="nl-NL"/>
        </w:rPr>
      </w:pPr>
    </w:p>
    <w:p w14:paraId="58A94C18" w14:textId="77777777" w:rsidR="00866EF7" w:rsidRDefault="00866EF7" w:rsidP="00866EF7">
      <w:r w:rsidRPr="00F23444">
        <w:rPr>
          <w:rFonts w:cs="Arial"/>
          <w:b/>
          <w:bCs/>
          <w:lang w:val="nl-NL"/>
        </w:rPr>
        <w:t>MUSE – Wetenschap en beleving</w:t>
      </w:r>
      <w:r w:rsidRPr="00F23444">
        <w:rPr>
          <w:rFonts w:cs="Arial"/>
          <w:lang w:val="nl-NL"/>
        </w:rPr>
        <w:br/>
        <w:t>Vanaf 3 januari 2025 presenteert het MUSE museum in Trento indrukwekkende tentoonstellingen over gletsjers, klimaatverandering en de verborgen klanken van voedsel. Met foto’s van Sebastião Salgado en interactieve installaties biedt dit museum een educatieve ervaring voor alle leeftijden.</w:t>
      </w:r>
      <w:r w:rsidRPr="00F23444">
        <w:rPr>
          <w:rFonts w:cs="Arial"/>
          <w:lang w:val="nl-NL"/>
        </w:rPr>
        <w:br/>
        <w:t>Info: </w:t>
      </w:r>
      <w:hyperlink r:id="rId22" w:tooltip="http://muse.it/" w:history="1">
        <w:r w:rsidRPr="00F23444">
          <w:rPr>
            <w:rStyle w:val="Collegamentoipertestuale"/>
            <w:rFonts w:cs="Arial"/>
            <w:lang w:val="nl-NL"/>
          </w:rPr>
          <w:t>muse.it</w:t>
        </w:r>
      </w:hyperlink>
    </w:p>
    <w:p w14:paraId="625BC0C6" w14:textId="77777777" w:rsidR="00835C88" w:rsidRDefault="00835C88" w:rsidP="00866EF7"/>
    <w:p w14:paraId="05404D66" w14:textId="2942C6A9" w:rsidR="00835C88" w:rsidRPr="00835C88" w:rsidRDefault="00835C88" w:rsidP="00866EF7">
      <w:pPr>
        <w:rPr>
          <w:rFonts w:cs="Arial"/>
          <w:lang w:val="sv-SE"/>
        </w:rPr>
      </w:pPr>
      <w:r w:rsidRPr="00835C88">
        <w:rPr>
          <w:color w:val="000000"/>
          <w:lang w:val="sv-SE"/>
        </w:rPr>
        <w:t xml:space="preserve">Klik </w:t>
      </w:r>
      <w:hyperlink r:id="rId23" w:history="1">
        <w:r w:rsidRPr="00835C88">
          <w:rPr>
            <w:rStyle w:val="Collegamentoipertestuale"/>
            <w:lang w:val="sv-SE"/>
          </w:rPr>
          <w:t>hier</w:t>
        </w:r>
      </w:hyperlink>
      <w:r w:rsidRPr="00835C88">
        <w:rPr>
          <w:color w:val="000000"/>
          <w:lang w:val="sv-SE"/>
        </w:rPr>
        <w:t xml:space="preserve"> voor de uitgebreide fotogalerij!</w:t>
      </w:r>
    </w:p>
    <w:p w14:paraId="71D91CDE" w14:textId="77777777" w:rsidR="00866EF7" w:rsidRDefault="00866EF7" w:rsidP="00866EF7">
      <w:pPr>
        <w:rPr>
          <w:rFonts w:cs="Arial"/>
          <w:lang w:val="nl-NL"/>
        </w:rPr>
      </w:pPr>
    </w:p>
    <w:p w14:paraId="31355CEC" w14:textId="77777777" w:rsidR="00866EF7" w:rsidRPr="00F23444" w:rsidRDefault="00866EF7" w:rsidP="00866EF7">
      <w:pPr>
        <w:rPr>
          <w:rFonts w:cs="Arial"/>
          <w:lang w:val="nl-NL"/>
        </w:rPr>
      </w:pPr>
      <w:r w:rsidRPr="00F23444">
        <w:rPr>
          <w:rFonts w:cs="Arial"/>
          <w:lang w:val="nl-NL"/>
        </w:rPr>
        <w:t>Trentino biedt een scala aan culturele activiteiten voor wie rust, inspiratie, avontuur of verwondering zoekt. Ontdek sfeervolle dorpen, eeuwenoude tradities, ijzige concerten en kunst geïntegreerd met de natuur: elk moment draagt bij aan een rijke winterervaring. Plan je bezoek, download de </w:t>
      </w:r>
      <w:r w:rsidRPr="00F23444">
        <w:rPr>
          <w:rFonts w:cs="Arial"/>
          <w:i/>
          <w:iCs/>
          <w:lang w:val="nl-NL"/>
        </w:rPr>
        <w:t>Mio Trentino</w:t>
      </w:r>
      <w:r w:rsidRPr="00F23444">
        <w:rPr>
          <w:rFonts w:cs="Arial"/>
          <w:lang w:val="nl-NL"/>
        </w:rPr>
        <w:t> app en ervaar hoe cultuur, muziek en visuele kunst jouw wintervakantie kunnen verdiepen.</w:t>
      </w:r>
    </w:p>
    <w:p w14:paraId="7B27B925" w14:textId="77777777" w:rsidR="00BE4E15" w:rsidRPr="00866EF7" w:rsidRDefault="00BE4E15" w:rsidP="00BE4E15">
      <w:pPr>
        <w:rPr>
          <w:lang w:val="nl-NL"/>
        </w:rPr>
      </w:pPr>
    </w:p>
    <w:p w14:paraId="4A51A64C" w14:textId="77777777" w:rsidR="00682882" w:rsidRPr="00304224" w:rsidRDefault="00682882" w:rsidP="00BC1B60">
      <w:pPr>
        <w:rPr>
          <w:lang w:val="nl-NL"/>
        </w:rPr>
      </w:pPr>
    </w:p>
    <w:sectPr w:rsidR="00682882" w:rsidRPr="00304224" w:rsidSect="007C67F4">
      <w:headerReference w:type="default" r:id="rId24"/>
      <w:footerReference w:type="default" r:id="rId2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40EE5" w14:textId="77777777" w:rsidR="002E5DD5" w:rsidRDefault="002E5DD5" w:rsidP="009C72FF">
      <w:r>
        <w:separator/>
      </w:r>
    </w:p>
  </w:endnote>
  <w:endnote w:type="continuationSeparator" w:id="0">
    <w:p w14:paraId="31F03CF1" w14:textId="77777777" w:rsidR="002E5DD5" w:rsidRDefault="002E5DD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tcPr>
        <w:p w14:paraId="156D8AC8" w14:textId="77777777" w:rsidR="00915E1C" w:rsidRPr="005C703E" w:rsidRDefault="00915E1C" w:rsidP="00915E1C">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5C703E" w:rsidRDefault="00915E1C" w:rsidP="00915E1C">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5C703E" w:rsidRDefault="00915E1C" w:rsidP="00915E1C">
          <w:pPr>
            <w:pStyle w:val="Pidipagina"/>
            <w:rPr>
              <w:rFonts w:ascii="Arial" w:hAnsi="Arial" w:cs="Arial"/>
              <w:color w:val="000000" w:themeColor="text1"/>
              <w:sz w:val="18"/>
              <w:szCs w:val="18"/>
              <w:lang w:val="nl-NL" w:eastAsia="it-IT"/>
            </w:rPr>
          </w:pPr>
          <w:hyperlink r:id="rId1" w:history="1">
            <w:r>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5C703E" w:rsidRDefault="000F631A" w:rsidP="000A692D">
          <w:pPr>
            <w:pStyle w:val="Pidipagina"/>
            <w:rPr>
              <w:rFonts w:ascii="HelveticaNeueLT Std" w:hAnsi="HelveticaNeueLT Std" w:cs="Arial"/>
              <w:sz w:val="20"/>
              <w:lang w:val="nl-NL" w:eastAsia="it-IT"/>
            </w:rPr>
          </w:pPr>
        </w:p>
      </w:tc>
      <w:tc>
        <w:tcPr>
          <w:tcW w:w="4932" w:type="dxa"/>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7AC30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AF340" w14:textId="77777777" w:rsidR="002E5DD5" w:rsidRDefault="002E5DD5" w:rsidP="009C72FF">
      <w:r>
        <w:separator/>
      </w:r>
    </w:p>
  </w:footnote>
  <w:footnote w:type="continuationSeparator" w:id="0">
    <w:p w14:paraId="259B13F5" w14:textId="77777777" w:rsidR="002E5DD5" w:rsidRDefault="002E5DD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93520CB"/>
    <w:multiLevelType w:val="multilevel"/>
    <w:tmpl w:val="A83A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F1E50"/>
    <w:multiLevelType w:val="hybridMultilevel"/>
    <w:tmpl w:val="9434FE5A"/>
    <w:lvl w:ilvl="0" w:tplc="03D8E5E8">
      <w:start w:val="1"/>
      <w:numFmt w:val="bullet"/>
      <w:lvlText w:val=""/>
      <w:lvlJc w:val="left"/>
      <w:pPr>
        <w:ind w:left="720" w:hanging="360"/>
      </w:pPr>
      <w:rPr>
        <w:rFonts w:ascii="Wingdings" w:eastAsiaTheme="minorHAnsi"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2"/>
  </w:num>
  <w:num w:numId="4" w16cid:durableId="387345169">
    <w:abstractNumId w:val="0"/>
  </w:num>
  <w:num w:numId="5" w16cid:durableId="499464269">
    <w:abstractNumId w:val="7"/>
  </w:num>
  <w:num w:numId="6" w16cid:durableId="1236432904">
    <w:abstractNumId w:val="5"/>
  </w:num>
  <w:num w:numId="7" w16cid:durableId="1506744211">
    <w:abstractNumId w:val="6"/>
  </w:num>
  <w:num w:numId="8" w16cid:durableId="295718803">
    <w:abstractNumId w:val="3"/>
  </w:num>
  <w:num w:numId="9" w16cid:durableId="9063001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32853"/>
    <w:rsid w:val="00044F02"/>
    <w:rsid w:val="00053B50"/>
    <w:rsid w:val="00056010"/>
    <w:rsid w:val="00060F8B"/>
    <w:rsid w:val="00061B3C"/>
    <w:rsid w:val="00062C87"/>
    <w:rsid w:val="000708AA"/>
    <w:rsid w:val="00091415"/>
    <w:rsid w:val="00092B77"/>
    <w:rsid w:val="000970D5"/>
    <w:rsid w:val="000A390B"/>
    <w:rsid w:val="000A3BDF"/>
    <w:rsid w:val="000A692D"/>
    <w:rsid w:val="000A74CA"/>
    <w:rsid w:val="000B15B5"/>
    <w:rsid w:val="000B179A"/>
    <w:rsid w:val="000C3430"/>
    <w:rsid w:val="000C4F2A"/>
    <w:rsid w:val="000C61DA"/>
    <w:rsid w:val="000D153E"/>
    <w:rsid w:val="000D27B1"/>
    <w:rsid w:val="000D59D2"/>
    <w:rsid w:val="000D62FB"/>
    <w:rsid w:val="000D6B93"/>
    <w:rsid w:val="000E3500"/>
    <w:rsid w:val="000E3DFA"/>
    <w:rsid w:val="000F2041"/>
    <w:rsid w:val="000F5223"/>
    <w:rsid w:val="000F5246"/>
    <w:rsid w:val="000F5B39"/>
    <w:rsid w:val="000F631A"/>
    <w:rsid w:val="001119E2"/>
    <w:rsid w:val="001120E9"/>
    <w:rsid w:val="001123DA"/>
    <w:rsid w:val="001205F9"/>
    <w:rsid w:val="0013107F"/>
    <w:rsid w:val="00134D79"/>
    <w:rsid w:val="00144C1A"/>
    <w:rsid w:val="00144F7C"/>
    <w:rsid w:val="00150639"/>
    <w:rsid w:val="00155FD3"/>
    <w:rsid w:val="00164BC0"/>
    <w:rsid w:val="001669D7"/>
    <w:rsid w:val="00171219"/>
    <w:rsid w:val="00185948"/>
    <w:rsid w:val="001908DC"/>
    <w:rsid w:val="001946D3"/>
    <w:rsid w:val="001A3968"/>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07AEC"/>
    <w:rsid w:val="00213E5F"/>
    <w:rsid w:val="00217EFF"/>
    <w:rsid w:val="0022549E"/>
    <w:rsid w:val="00227759"/>
    <w:rsid w:val="00234FE5"/>
    <w:rsid w:val="002362DC"/>
    <w:rsid w:val="00251A58"/>
    <w:rsid w:val="00252C6C"/>
    <w:rsid w:val="00255608"/>
    <w:rsid w:val="0025727E"/>
    <w:rsid w:val="002600D6"/>
    <w:rsid w:val="0027590E"/>
    <w:rsid w:val="00275DB2"/>
    <w:rsid w:val="00287487"/>
    <w:rsid w:val="002933F5"/>
    <w:rsid w:val="00295E7C"/>
    <w:rsid w:val="002A1DEC"/>
    <w:rsid w:val="002A63BC"/>
    <w:rsid w:val="002A6750"/>
    <w:rsid w:val="002A78C9"/>
    <w:rsid w:val="002B2DF2"/>
    <w:rsid w:val="002C62BE"/>
    <w:rsid w:val="002D09B0"/>
    <w:rsid w:val="002D53AB"/>
    <w:rsid w:val="002E02B6"/>
    <w:rsid w:val="002E0FEB"/>
    <w:rsid w:val="002E5DD5"/>
    <w:rsid w:val="002F4480"/>
    <w:rsid w:val="003014AC"/>
    <w:rsid w:val="003018AC"/>
    <w:rsid w:val="00304224"/>
    <w:rsid w:val="003057F2"/>
    <w:rsid w:val="0031114E"/>
    <w:rsid w:val="00313B43"/>
    <w:rsid w:val="00320280"/>
    <w:rsid w:val="00326750"/>
    <w:rsid w:val="00334B52"/>
    <w:rsid w:val="003366B6"/>
    <w:rsid w:val="00342BBD"/>
    <w:rsid w:val="003476B0"/>
    <w:rsid w:val="00360394"/>
    <w:rsid w:val="003661B4"/>
    <w:rsid w:val="003678AD"/>
    <w:rsid w:val="003807D2"/>
    <w:rsid w:val="00381AD6"/>
    <w:rsid w:val="00382BB2"/>
    <w:rsid w:val="003856DF"/>
    <w:rsid w:val="00397669"/>
    <w:rsid w:val="003A357A"/>
    <w:rsid w:val="003A508C"/>
    <w:rsid w:val="003B6E10"/>
    <w:rsid w:val="003C52A3"/>
    <w:rsid w:val="003C5623"/>
    <w:rsid w:val="003C6629"/>
    <w:rsid w:val="003F3739"/>
    <w:rsid w:val="003F3E4E"/>
    <w:rsid w:val="003F6FC5"/>
    <w:rsid w:val="0041263B"/>
    <w:rsid w:val="00412900"/>
    <w:rsid w:val="00414B4A"/>
    <w:rsid w:val="00417698"/>
    <w:rsid w:val="004348F1"/>
    <w:rsid w:val="0043702B"/>
    <w:rsid w:val="004370B1"/>
    <w:rsid w:val="00440F1D"/>
    <w:rsid w:val="0044497F"/>
    <w:rsid w:val="00446DF7"/>
    <w:rsid w:val="00452305"/>
    <w:rsid w:val="004607D5"/>
    <w:rsid w:val="004809A6"/>
    <w:rsid w:val="00481C44"/>
    <w:rsid w:val="0049391A"/>
    <w:rsid w:val="004A4134"/>
    <w:rsid w:val="004B1401"/>
    <w:rsid w:val="004B15CB"/>
    <w:rsid w:val="004B3FDD"/>
    <w:rsid w:val="004C3781"/>
    <w:rsid w:val="004C3C1F"/>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93C33"/>
    <w:rsid w:val="005A0D15"/>
    <w:rsid w:val="005A2399"/>
    <w:rsid w:val="005A45E9"/>
    <w:rsid w:val="005A4B8B"/>
    <w:rsid w:val="005A5BD7"/>
    <w:rsid w:val="005B1C73"/>
    <w:rsid w:val="005B455E"/>
    <w:rsid w:val="005B4858"/>
    <w:rsid w:val="005B6F5D"/>
    <w:rsid w:val="005C019B"/>
    <w:rsid w:val="005C42B8"/>
    <w:rsid w:val="005C703E"/>
    <w:rsid w:val="005C79D6"/>
    <w:rsid w:val="005D01A2"/>
    <w:rsid w:val="005D5890"/>
    <w:rsid w:val="005E4AEB"/>
    <w:rsid w:val="005E67A5"/>
    <w:rsid w:val="00601B79"/>
    <w:rsid w:val="0060309A"/>
    <w:rsid w:val="00607673"/>
    <w:rsid w:val="00622E1C"/>
    <w:rsid w:val="006256D8"/>
    <w:rsid w:val="00626AFB"/>
    <w:rsid w:val="006309F4"/>
    <w:rsid w:val="006374B2"/>
    <w:rsid w:val="00641A0C"/>
    <w:rsid w:val="00645103"/>
    <w:rsid w:val="006469B6"/>
    <w:rsid w:val="00653867"/>
    <w:rsid w:val="00663B3C"/>
    <w:rsid w:val="00675B85"/>
    <w:rsid w:val="00682882"/>
    <w:rsid w:val="00683E04"/>
    <w:rsid w:val="00686F38"/>
    <w:rsid w:val="00695487"/>
    <w:rsid w:val="006A1F04"/>
    <w:rsid w:val="006A33F8"/>
    <w:rsid w:val="006A789F"/>
    <w:rsid w:val="006B0D7D"/>
    <w:rsid w:val="006B3D66"/>
    <w:rsid w:val="006C77AB"/>
    <w:rsid w:val="006F0443"/>
    <w:rsid w:val="006F380F"/>
    <w:rsid w:val="006F721C"/>
    <w:rsid w:val="0070158D"/>
    <w:rsid w:val="00717251"/>
    <w:rsid w:val="00724E05"/>
    <w:rsid w:val="007312A0"/>
    <w:rsid w:val="00733FBC"/>
    <w:rsid w:val="00740037"/>
    <w:rsid w:val="0074295B"/>
    <w:rsid w:val="00743568"/>
    <w:rsid w:val="0074772B"/>
    <w:rsid w:val="00750E9E"/>
    <w:rsid w:val="0075635D"/>
    <w:rsid w:val="007576FD"/>
    <w:rsid w:val="007701DF"/>
    <w:rsid w:val="007727E8"/>
    <w:rsid w:val="0077380C"/>
    <w:rsid w:val="00780633"/>
    <w:rsid w:val="00787B82"/>
    <w:rsid w:val="00797087"/>
    <w:rsid w:val="007A4B07"/>
    <w:rsid w:val="007A77C0"/>
    <w:rsid w:val="007B0451"/>
    <w:rsid w:val="007B148A"/>
    <w:rsid w:val="007B4614"/>
    <w:rsid w:val="007B67F0"/>
    <w:rsid w:val="007B6ADB"/>
    <w:rsid w:val="007C19C1"/>
    <w:rsid w:val="007C4AC3"/>
    <w:rsid w:val="007C4AD3"/>
    <w:rsid w:val="007C5F56"/>
    <w:rsid w:val="007C67F4"/>
    <w:rsid w:val="007D257A"/>
    <w:rsid w:val="007E5534"/>
    <w:rsid w:val="007F3DB1"/>
    <w:rsid w:val="007F5D11"/>
    <w:rsid w:val="00805B3F"/>
    <w:rsid w:val="00807486"/>
    <w:rsid w:val="00813CDA"/>
    <w:rsid w:val="00815FD5"/>
    <w:rsid w:val="00821FDE"/>
    <w:rsid w:val="00822726"/>
    <w:rsid w:val="008264FC"/>
    <w:rsid w:val="0082667B"/>
    <w:rsid w:val="00835C88"/>
    <w:rsid w:val="008412BF"/>
    <w:rsid w:val="00841DB7"/>
    <w:rsid w:val="008461E8"/>
    <w:rsid w:val="008472FB"/>
    <w:rsid w:val="00855886"/>
    <w:rsid w:val="00857707"/>
    <w:rsid w:val="00862DF3"/>
    <w:rsid w:val="00863ADA"/>
    <w:rsid w:val="00866EF7"/>
    <w:rsid w:val="0088489C"/>
    <w:rsid w:val="008A2028"/>
    <w:rsid w:val="008A2827"/>
    <w:rsid w:val="008B4E3D"/>
    <w:rsid w:val="008C451C"/>
    <w:rsid w:val="008D2706"/>
    <w:rsid w:val="008D36FB"/>
    <w:rsid w:val="008D6265"/>
    <w:rsid w:val="008E3B0F"/>
    <w:rsid w:val="008E57F9"/>
    <w:rsid w:val="008F1650"/>
    <w:rsid w:val="008F373C"/>
    <w:rsid w:val="008F48EE"/>
    <w:rsid w:val="008F6A39"/>
    <w:rsid w:val="009151C4"/>
    <w:rsid w:val="00915E1C"/>
    <w:rsid w:val="00926AA9"/>
    <w:rsid w:val="00930C28"/>
    <w:rsid w:val="00940A81"/>
    <w:rsid w:val="00950E9B"/>
    <w:rsid w:val="009605AB"/>
    <w:rsid w:val="00964F32"/>
    <w:rsid w:val="009804CE"/>
    <w:rsid w:val="0098381E"/>
    <w:rsid w:val="00984E9E"/>
    <w:rsid w:val="00991C6B"/>
    <w:rsid w:val="00992575"/>
    <w:rsid w:val="00993AFC"/>
    <w:rsid w:val="00994407"/>
    <w:rsid w:val="0099448B"/>
    <w:rsid w:val="00994728"/>
    <w:rsid w:val="009A0CAC"/>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1A74"/>
    <w:rsid w:val="00A74FF4"/>
    <w:rsid w:val="00A817CB"/>
    <w:rsid w:val="00A928AD"/>
    <w:rsid w:val="00AA6983"/>
    <w:rsid w:val="00AA6EA9"/>
    <w:rsid w:val="00AB08C6"/>
    <w:rsid w:val="00AB1C5A"/>
    <w:rsid w:val="00AB264A"/>
    <w:rsid w:val="00AB2CF9"/>
    <w:rsid w:val="00AB4C38"/>
    <w:rsid w:val="00AB51FE"/>
    <w:rsid w:val="00AD384A"/>
    <w:rsid w:val="00AE1429"/>
    <w:rsid w:val="00AF41CE"/>
    <w:rsid w:val="00AF63F4"/>
    <w:rsid w:val="00B06C89"/>
    <w:rsid w:val="00B10525"/>
    <w:rsid w:val="00B26264"/>
    <w:rsid w:val="00B34C05"/>
    <w:rsid w:val="00B350F4"/>
    <w:rsid w:val="00B43249"/>
    <w:rsid w:val="00B5229B"/>
    <w:rsid w:val="00B54D1C"/>
    <w:rsid w:val="00B61314"/>
    <w:rsid w:val="00B72AF5"/>
    <w:rsid w:val="00B84F9C"/>
    <w:rsid w:val="00B86F68"/>
    <w:rsid w:val="00B95685"/>
    <w:rsid w:val="00B96D16"/>
    <w:rsid w:val="00BA728B"/>
    <w:rsid w:val="00BB0BF2"/>
    <w:rsid w:val="00BB19C5"/>
    <w:rsid w:val="00BB26B6"/>
    <w:rsid w:val="00BB3E2C"/>
    <w:rsid w:val="00BB4703"/>
    <w:rsid w:val="00BC1B60"/>
    <w:rsid w:val="00BC6855"/>
    <w:rsid w:val="00BC77FB"/>
    <w:rsid w:val="00BD4144"/>
    <w:rsid w:val="00BE10F6"/>
    <w:rsid w:val="00BE4E15"/>
    <w:rsid w:val="00BF6AE9"/>
    <w:rsid w:val="00C02761"/>
    <w:rsid w:val="00C03633"/>
    <w:rsid w:val="00C0503C"/>
    <w:rsid w:val="00C17599"/>
    <w:rsid w:val="00C21374"/>
    <w:rsid w:val="00C40386"/>
    <w:rsid w:val="00C466FE"/>
    <w:rsid w:val="00C655C5"/>
    <w:rsid w:val="00C65765"/>
    <w:rsid w:val="00C65E6C"/>
    <w:rsid w:val="00C731B9"/>
    <w:rsid w:val="00C738E7"/>
    <w:rsid w:val="00C8063B"/>
    <w:rsid w:val="00C87C95"/>
    <w:rsid w:val="00C96291"/>
    <w:rsid w:val="00C96B4C"/>
    <w:rsid w:val="00CA2304"/>
    <w:rsid w:val="00CB3506"/>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0DF8"/>
    <w:rsid w:val="00D6595A"/>
    <w:rsid w:val="00D72EB1"/>
    <w:rsid w:val="00D73EC1"/>
    <w:rsid w:val="00D76789"/>
    <w:rsid w:val="00D8076A"/>
    <w:rsid w:val="00D82B37"/>
    <w:rsid w:val="00D86D21"/>
    <w:rsid w:val="00D879A1"/>
    <w:rsid w:val="00D914DC"/>
    <w:rsid w:val="00DA0942"/>
    <w:rsid w:val="00DA2CFB"/>
    <w:rsid w:val="00DA7633"/>
    <w:rsid w:val="00DB1835"/>
    <w:rsid w:val="00DB549B"/>
    <w:rsid w:val="00DB75D4"/>
    <w:rsid w:val="00DB7ADA"/>
    <w:rsid w:val="00DC06E2"/>
    <w:rsid w:val="00DC16F1"/>
    <w:rsid w:val="00DC2E92"/>
    <w:rsid w:val="00DC77A8"/>
    <w:rsid w:val="00DD4177"/>
    <w:rsid w:val="00DD778D"/>
    <w:rsid w:val="00DD7962"/>
    <w:rsid w:val="00DE2B7D"/>
    <w:rsid w:val="00DE71D6"/>
    <w:rsid w:val="00DE7DEC"/>
    <w:rsid w:val="00DF401F"/>
    <w:rsid w:val="00E051C6"/>
    <w:rsid w:val="00E118A1"/>
    <w:rsid w:val="00E1368F"/>
    <w:rsid w:val="00E1624C"/>
    <w:rsid w:val="00E30C4F"/>
    <w:rsid w:val="00E310ED"/>
    <w:rsid w:val="00E317C9"/>
    <w:rsid w:val="00E37065"/>
    <w:rsid w:val="00E3745E"/>
    <w:rsid w:val="00E401FB"/>
    <w:rsid w:val="00E4024C"/>
    <w:rsid w:val="00E44A3F"/>
    <w:rsid w:val="00E467CE"/>
    <w:rsid w:val="00E46883"/>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0080"/>
    <w:rsid w:val="00F31AC3"/>
    <w:rsid w:val="00F31E18"/>
    <w:rsid w:val="00F379B5"/>
    <w:rsid w:val="00F37B5B"/>
    <w:rsid w:val="00F4212D"/>
    <w:rsid w:val="00F459C5"/>
    <w:rsid w:val="00F50F4B"/>
    <w:rsid w:val="00F5259D"/>
    <w:rsid w:val="00F53ABB"/>
    <w:rsid w:val="00F53EDB"/>
    <w:rsid w:val="00F66A83"/>
    <w:rsid w:val="00F67C92"/>
    <w:rsid w:val="00F7101A"/>
    <w:rsid w:val="00F82CD8"/>
    <w:rsid w:val="00F86B94"/>
    <w:rsid w:val="00F95C35"/>
    <w:rsid w:val="00F95D99"/>
    <w:rsid w:val="00FB365D"/>
    <w:rsid w:val="00FB6575"/>
    <w:rsid w:val="00FC5FF1"/>
    <w:rsid w:val="00FC6467"/>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41F6E0F"/>
    <w:rsid w:val="38C21B20"/>
    <w:rsid w:val="3B211B66"/>
    <w:rsid w:val="40A70E17"/>
    <w:rsid w:val="431DD5AB"/>
    <w:rsid w:val="45570C72"/>
    <w:rsid w:val="49EEEE6B"/>
    <w:rsid w:val="4A34C800"/>
    <w:rsid w:val="4BBD613C"/>
    <w:rsid w:val="4D690EC3"/>
    <w:rsid w:val="5167104F"/>
    <w:rsid w:val="53625B24"/>
    <w:rsid w:val="543AAC4F"/>
    <w:rsid w:val="68FD3BD1"/>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paragraph" w:customStyle="1" w:styleId="paragraph">
    <w:name w:val="paragraph"/>
    <w:basedOn w:val="Normale"/>
    <w:rsid w:val="003678AD"/>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678AD"/>
  </w:style>
  <w:style w:type="character" w:customStyle="1" w:styleId="eop">
    <w:name w:val="eop"/>
    <w:basedOn w:val="Carpredefinitoparagrafo"/>
    <w:rsid w:val="003678AD"/>
  </w:style>
  <w:style w:type="character" w:customStyle="1" w:styleId="scxw94895907">
    <w:name w:val="scxw94895907"/>
    <w:basedOn w:val="Carpredefinitoparagrafo"/>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06324579">
      <w:bodyDiv w:val="1"/>
      <w:marLeft w:val="0"/>
      <w:marRight w:val="0"/>
      <w:marTop w:val="0"/>
      <w:marBottom w:val="0"/>
      <w:divBdr>
        <w:top w:val="none" w:sz="0" w:space="0" w:color="auto"/>
        <w:left w:val="none" w:sz="0" w:space="0" w:color="auto"/>
        <w:bottom w:val="none" w:sz="0" w:space="0" w:color="auto"/>
        <w:right w:val="none" w:sz="0" w:space="0" w:color="auto"/>
      </w:divBdr>
    </w:div>
    <w:div w:id="31950381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8696376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84016527">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7730">
      <w:bodyDiv w:val="1"/>
      <w:marLeft w:val="0"/>
      <w:marRight w:val="0"/>
      <w:marTop w:val="0"/>
      <w:marBottom w:val="0"/>
      <w:divBdr>
        <w:top w:val="none" w:sz="0" w:space="0" w:color="auto"/>
        <w:left w:val="none" w:sz="0" w:space="0" w:color="auto"/>
        <w:bottom w:val="none" w:sz="0" w:space="0" w:color="auto"/>
        <w:right w:val="none" w:sz="0" w:space="0" w:color="auto"/>
      </w:divBdr>
    </w:div>
    <w:div w:id="912007102">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55399362">
      <w:bodyDiv w:val="1"/>
      <w:marLeft w:val="0"/>
      <w:marRight w:val="0"/>
      <w:marTop w:val="0"/>
      <w:marBottom w:val="0"/>
      <w:divBdr>
        <w:top w:val="none" w:sz="0" w:space="0" w:color="auto"/>
        <w:left w:val="none" w:sz="0" w:space="0" w:color="auto"/>
        <w:bottom w:val="none" w:sz="0" w:space="0" w:color="auto"/>
        <w:right w:val="none" w:sz="0" w:space="0" w:color="auto"/>
      </w:divBdr>
    </w:div>
    <w:div w:id="1082721933">
      <w:bodyDiv w:val="1"/>
      <w:marLeft w:val="0"/>
      <w:marRight w:val="0"/>
      <w:marTop w:val="0"/>
      <w:marBottom w:val="0"/>
      <w:divBdr>
        <w:top w:val="none" w:sz="0" w:space="0" w:color="auto"/>
        <w:left w:val="none" w:sz="0" w:space="0" w:color="auto"/>
        <w:bottom w:val="none" w:sz="0" w:space="0" w:color="auto"/>
        <w:right w:val="none" w:sz="0" w:space="0" w:color="auto"/>
      </w:divBdr>
    </w:div>
    <w:div w:id="1124155560">
      <w:bodyDiv w:val="1"/>
      <w:marLeft w:val="0"/>
      <w:marRight w:val="0"/>
      <w:marTop w:val="0"/>
      <w:marBottom w:val="0"/>
      <w:divBdr>
        <w:top w:val="none" w:sz="0" w:space="0" w:color="auto"/>
        <w:left w:val="none" w:sz="0" w:space="0" w:color="auto"/>
        <w:bottom w:val="none" w:sz="0" w:space="0" w:color="auto"/>
        <w:right w:val="none" w:sz="0" w:space="0" w:color="auto"/>
      </w:divBdr>
    </w:div>
    <w:div w:id="112593261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3912">
      <w:bodyDiv w:val="1"/>
      <w:marLeft w:val="0"/>
      <w:marRight w:val="0"/>
      <w:marTop w:val="0"/>
      <w:marBottom w:val="0"/>
      <w:divBdr>
        <w:top w:val="none" w:sz="0" w:space="0" w:color="auto"/>
        <w:left w:val="none" w:sz="0" w:space="0" w:color="auto"/>
        <w:bottom w:val="none" w:sz="0" w:space="0" w:color="auto"/>
        <w:right w:val="none" w:sz="0" w:space="0" w:color="auto"/>
      </w:divBdr>
    </w:div>
    <w:div w:id="1408260170">
      <w:bodyDiv w:val="1"/>
      <w:marLeft w:val="0"/>
      <w:marRight w:val="0"/>
      <w:marTop w:val="0"/>
      <w:marBottom w:val="0"/>
      <w:divBdr>
        <w:top w:val="none" w:sz="0" w:space="0" w:color="auto"/>
        <w:left w:val="none" w:sz="0" w:space="0" w:color="auto"/>
        <w:bottom w:val="none" w:sz="0" w:space="0" w:color="auto"/>
        <w:right w:val="none" w:sz="0" w:space="0" w:color="auto"/>
      </w:divBdr>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6890">
      <w:bodyDiv w:val="1"/>
      <w:marLeft w:val="0"/>
      <w:marRight w:val="0"/>
      <w:marTop w:val="0"/>
      <w:marBottom w:val="0"/>
      <w:divBdr>
        <w:top w:val="none" w:sz="0" w:space="0" w:color="auto"/>
        <w:left w:val="none" w:sz="0" w:space="0" w:color="auto"/>
        <w:bottom w:val="none" w:sz="0" w:space="0" w:color="auto"/>
        <w:right w:val="none" w:sz="0" w:space="0" w:color="auto"/>
      </w:divBdr>
    </w:div>
    <w:div w:id="1669208132">
      <w:bodyDiv w:val="1"/>
      <w:marLeft w:val="0"/>
      <w:marRight w:val="0"/>
      <w:marTop w:val="0"/>
      <w:marBottom w:val="0"/>
      <w:divBdr>
        <w:top w:val="none" w:sz="0" w:space="0" w:color="auto"/>
        <w:left w:val="none" w:sz="0" w:space="0" w:color="auto"/>
        <w:bottom w:val="none" w:sz="0" w:space="0" w:color="auto"/>
        <w:right w:val="none" w:sz="0" w:space="0" w:color="auto"/>
      </w:divBdr>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22707473">
      <w:bodyDiv w:val="1"/>
      <w:marLeft w:val="0"/>
      <w:marRight w:val="0"/>
      <w:marTop w:val="0"/>
      <w:marBottom w:val="0"/>
      <w:divBdr>
        <w:top w:val="none" w:sz="0" w:space="0" w:color="auto"/>
        <w:left w:val="none" w:sz="0" w:space="0" w:color="auto"/>
        <w:bottom w:val="none" w:sz="0" w:space="0" w:color="auto"/>
        <w:right w:val="none" w:sz="0" w:space="0" w:color="auto"/>
      </w:divBdr>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484436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2085491">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0047993">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isittrentino.info/" TargetMode="External"/><Relationship Id="rId18" Type="http://schemas.openxmlformats.org/officeDocument/2006/relationships/hyperlink" Target="http://visitfiemme.i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mart.tn.it/" TargetMode="External"/><Relationship Id="rId7" Type="http://schemas.openxmlformats.org/officeDocument/2006/relationships/settings" Target="settings.xml"/><Relationship Id="rId12" Type="http://schemas.openxmlformats.org/officeDocument/2006/relationships/hyperlink" Target="https://www.visittrentino.info/en/articles/festivities/villages-christmas-markets" TargetMode="External"/><Relationship Id="rId17" Type="http://schemas.openxmlformats.org/officeDocument/2006/relationships/hyperlink" Target="http://paradicefestival.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visittrentino.info/en/articles/not-only-snow/carnival-in-trentino-s-towns-and-cities" TargetMode="External"/><Relationship Id="rId20" Type="http://schemas.openxmlformats.org/officeDocument/2006/relationships/hyperlink" Target="http://artesella.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visittrentino.info/"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visittrentino.info/" TargetMode="External"/><Relationship Id="rId23" Type="http://schemas.openxmlformats.org/officeDocument/2006/relationships/hyperlink" Target="https://trentinomarketing.brand-portal.adobe.com/linkshare.html?path=/content/dam/mac/trentinomarketing/collections/2534/A80_5AZuvVm-xBIyAr_C/trentino_cs_invernoculturaetradizioni&amp;sh=d27ad5f4_8fdb_44fa_ab0e_baa0ea7b6d0d.E89onnu-TPIdiwv5kkx16RQgHM0Almz9f_XBBsigX0U" TargetMode="External"/><Relationship Id="rId10" Type="http://schemas.openxmlformats.org/officeDocument/2006/relationships/endnotes" Target="endnotes.xml"/><Relationship Id="rId19" Type="http://schemas.openxmlformats.org/officeDocument/2006/relationships/hyperlink" Target="http://fass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ttrentino.info/en/guide/nativity-scenes-trentino" TargetMode="External"/><Relationship Id="rId22" Type="http://schemas.openxmlformats.org/officeDocument/2006/relationships/hyperlink" Target="http://muse.it/"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Een nieuw document maken." ma:contentTypeScope="" ma:versionID="f11fb431eac50e284b02f7e6556b44d3">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b59bea827b324be8e31ffbb7f70219be"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8DBE61-8C60-47CB-9617-470B92D6C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3.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4.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125</TotalTime>
  <Pages>2</Pages>
  <Words>800</Words>
  <Characters>4564</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57</cp:revision>
  <cp:lastPrinted>2018-03-22T13:16:00Z</cp:lastPrinted>
  <dcterms:created xsi:type="dcterms:W3CDTF">2025-09-15T14:20:00Z</dcterms:created>
  <dcterms:modified xsi:type="dcterms:W3CDTF">2025-11-07T13:42:00Z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