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1BBC" w14:textId="77777777" w:rsidR="00683881" w:rsidRDefault="00990C1A">
      <w:pPr>
        <w:pStyle w:val="Titolo1"/>
        <w:spacing w:after="200" w:line="276" w:lineRule="auto"/>
        <w:jc w:val="center"/>
        <w:rPr>
          <w:sz w:val="28"/>
          <w:szCs w:val="28"/>
        </w:rPr>
      </w:pPr>
      <w:bookmarkStart w:id="0" w:name="_wv3m1iujzzpt" w:colFirst="0" w:colLast="0"/>
      <w:bookmarkEnd w:id="0"/>
      <w:r>
        <w:rPr>
          <w:sz w:val="28"/>
          <w:szCs w:val="28"/>
        </w:rPr>
        <w:t>Autumn wellness in Trentino</w:t>
      </w:r>
    </w:p>
    <w:p w14:paraId="47A8076A" w14:textId="77777777" w:rsidR="00683881" w:rsidRDefault="00990C1A">
      <w:pPr>
        <w:pStyle w:val="Titolo1"/>
        <w:spacing w:after="200" w:line="276" w:lineRule="auto"/>
        <w:jc w:val="center"/>
        <w:rPr>
          <w:sz w:val="28"/>
          <w:szCs w:val="28"/>
        </w:rPr>
      </w:pPr>
      <w:bookmarkStart w:id="1" w:name="_9oltpzuhvgf" w:colFirst="0" w:colLast="0"/>
      <w:bookmarkEnd w:id="1"/>
      <w:r>
        <w:rPr>
          <w:sz w:val="28"/>
          <w:szCs w:val="28"/>
        </w:rPr>
        <w:t xml:space="preserve">Recharge amidst nature’s </w:t>
      </w:r>
      <w:proofErr w:type="spellStart"/>
      <w:r>
        <w:rPr>
          <w:sz w:val="28"/>
          <w:szCs w:val="28"/>
        </w:rPr>
        <w:t>colours</w:t>
      </w:r>
      <w:proofErr w:type="spellEnd"/>
      <w:r>
        <w:rPr>
          <w:sz w:val="28"/>
          <w:szCs w:val="28"/>
        </w:rPr>
        <w:t xml:space="preserve"> and calm</w:t>
      </w:r>
    </w:p>
    <w:p w14:paraId="14313AC3" w14:textId="77777777" w:rsidR="00683881" w:rsidRDefault="00990C1A">
      <w:pPr>
        <w:spacing w:after="200" w:line="276" w:lineRule="auto"/>
        <w:rPr>
          <w:rFonts w:ascii="Arial" w:eastAsia="Arial" w:hAnsi="Arial" w:cs="Arial"/>
          <w:b/>
          <w:sz w:val="24"/>
          <w:szCs w:val="24"/>
        </w:rPr>
      </w:pPr>
      <w:r>
        <w:rPr>
          <w:rFonts w:ascii="Arial" w:eastAsia="Arial" w:hAnsi="Arial" w:cs="Arial"/>
          <w:b/>
          <w:sz w:val="24"/>
          <w:szCs w:val="24"/>
        </w:rPr>
        <w:t xml:space="preserve">In Trentino, autumn is a season to live slowly. Surrounded by golden foliage, visitors can discover forest bathing, spa treatments and mindful walks. From natural parks to thermal baths and sensory hikes to yoga weekends, every experience invites you to rediscover harmony with yourself and with the environment. A journey through </w:t>
      </w:r>
      <w:proofErr w:type="spellStart"/>
      <w:r>
        <w:rPr>
          <w:rFonts w:ascii="Arial" w:eastAsia="Arial" w:hAnsi="Arial" w:cs="Arial"/>
          <w:b/>
          <w:sz w:val="24"/>
          <w:szCs w:val="24"/>
        </w:rPr>
        <w:t>colour</w:t>
      </w:r>
      <w:proofErr w:type="spellEnd"/>
      <w:r>
        <w:rPr>
          <w:rFonts w:ascii="Arial" w:eastAsia="Arial" w:hAnsi="Arial" w:cs="Arial"/>
          <w:b/>
          <w:sz w:val="24"/>
          <w:szCs w:val="24"/>
        </w:rPr>
        <w:t>, scent and silence, this is the perfect getaway to relax, restore and recharge.</w:t>
      </w:r>
    </w:p>
    <w:p w14:paraId="3FA808BB" w14:textId="77777777" w:rsidR="00683881" w:rsidRDefault="00990C1A">
      <w:pPr>
        <w:spacing w:after="200" w:line="276" w:lineRule="auto"/>
        <w:rPr>
          <w:rFonts w:ascii="Arial" w:eastAsia="Arial" w:hAnsi="Arial" w:cs="Arial"/>
          <w:sz w:val="24"/>
          <w:szCs w:val="24"/>
          <w:u w:val="single"/>
        </w:rPr>
      </w:pPr>
      <w:r>
        <w:rPr>
          <w:rFonts w:ascii="Arial" w:eastAsia="Arial" w:hAnsi="Arial" w:cs="Arial"/>
          <w:b/>
          <w:sz w:val="24"/>
          <w:szCs w:val="24"/>
          <w:u w:val="single"/>
        </w:rPr>
        <w:t>Regenerating spa experiences</w:t>
      </w:r>
    </w:p>
    <w:p w14:paraId="2C63C91F" w14:textId="77777777" w:rsidR="00683881" w:rsidRDefault="00990C1A">
      <w:pPr>
        <w:spacing w:after="200" w:line="276" w:lineRule="auto"/>
        <w:rPr>
          <w:rFonts w:ascii="Arial" w:eastAsia="Arial" w:hAnsi="Arial" w:cs="Arial"/>
          <w:sz w:val="24"/>
          <w:szCs w:val="24"/>
        </w:rPr>
      </w:pPr>
      <w:r>
        <w:rPr>
          <w:rFonts w:ascii="Arial" w:eastAsia="Arial" w:hAnsi="Arial" w:cs="Arial"/>
          <w:color w:val="000000"/>
          <w:sz w:val="24"/>
          <w:szCs w:val="24"/>
        </w:rPr>
        <w:t xml:space="preserve">Discover ultimate autumn well-being in Trentino's thermal spas, where unique natural settings enhance your experience. From Lake Levico, the world's first certified sustainable tourism destination, to the pristine air of the </w:t>
      </w:r>
      <w:proofErr w:type="spellStart"/>
      <w:r>
        <w:rPr>
          <w:rFonts w:ascii="Arial" w:eastAsia="Arial" w:hAnsi="Arial" w:cs="Arial"/>
          <w:color w:val="000000"/>
          <w:sz w:val="24"/>
          <w:szCs w:val="24"/>
        </w:rPr>
        <w:t>Adamello</w:t>
      </w:r>
      <w:proofErr w:type="spellEnd"/>
      <w:r>
        <w:rPr>
          <w:rFonts w:ascii="Arial" w:eastAsia="Arial" w:hAnsi="Arial" w:cs="Arial"/>
          <w:color w:val="000000"/>
          <w:sz w:val="24"/>
          <w:szCs w:val="24"/>
        </w:rPr>
        <w:t xml:space="preserve"> Brenta and Stelvio Parks, immerse yourself in a </w:t>
      </w:r>
      <w:r>
        <w:rPr>
          <w:rFonts w:ascii="Arial" w:eastAsia="Arial" w:hAnsi="Arial" w:cs="Arial"/>
          <w:sz w:val="24"/>
          <w:szCs w:val="24"/>
        </w:rPr>
        <w:t xml:space="preserve">unique kind of </w:t>
      </w:r>
      <w:r>
        <w:rPr>
          <w:rFonts w:ascii="Arial" w:eastAsia="Arial" w:hAnsi="Arial" w:cs="Arial"/>
          <w:color w:val="000000"/>
          <w:sz w:val="24"/>
          <w:szCs w:val="24"/>
        </w:rPr>
        <w:t xml:space="preserve">tranquility. </w:t>
      </w:r>
      <w:r>
        <w:rPr>
          <w:rFonts w:ascii="Arial" w:eastAsia="Arial" w:hAnsi="Arial" w:cs="Arial"/>
          <w:sz w:val="24"/>
          <w:szCs w:val="24"/>
        </w:rPr>
        <w:t>Alongside</w:t>
      </w:r>
      <w:r>
        <w:rPr>
          <w:rFonts w:ascii="Arial" w:eastAsia="Arial" w:hAnsi="Arial" w:cs="Arial"/>
          <w:color w:val="000000"/>
          <w:sz w:val="24"/>
          <w:szCs w:val="24"/>
        </w:rPr>
        <w:t xml:space="preserve"> indoor treatments </w:t>
      </w:r>
      <w:r>
        <w:rPr>
          <w:rFonts w:ascii="Arial" w:eastAsia="Arial" w:hAnsi="Arial" w:cs="Arial"/>
          <w:sz w:val="24"/>
          <w:szCs w:val="24"/>
        </w:rPr>
        <w:t>such as</w:t>
      </w:r>
      <w:r>
        <w:rPr>
          <w:rFonts w:ascii="Arial" w:eastAsia="Arial" w:hAnsi="Arial" w:cs="Arial"/>
          <w:color w:val="000000"/>
          <w:sz w:val="24"/>
          <w:szCs w:val="24"/>
        </w:rPr>
        <w:t xml:space="preserve"> massages, baths</w:t>
      </w:r>
      <w:r>
        <w:rPr>
          <w:rFonts w:ascii="Arial" w:eastAsia="Arial" w:hAnsi="Arial" w:cs="Arial"/>
          <w:sz w:val="24"/>
          <w:szCs w:val="24"/>
        </w:rPr>
        <w:t xml:space="preserve"> </w:t>
      </w:r>
      <w:r>
        <w:rPr>
          <w:rFonts w:ascii="Arial" w:eastAsia="Arial" w:hAnsi="Arial" w:cs="Arial"/>
          <w:color w:val="000000"/>
          <w:sz w:val="24"/>
          <w:szCs w:val="24"/>
        </w:rPr>
        <w:t>and thermal therapies, visitors can enjoy outdoor activities such as mindfulness sessions, Tai Chi</w:t>
      </w:r>
      <w:r>
        <w:rPr>
          <w:rFonts w:ascii="Arial" w:eastAsia="Arial" w:hAnsi="Arial" w:cs="Arial"/>
          <w:sz w:val="24"/>
          <w:szCs w:val="24"/>
        </w:rPr>
        <w:t xml:space="preserve"> </w:t>
      </w:r>
      <w:r>
        <w:rPr>
          <w:rFonts w:ascii="Arial" w:eastAsia="Arial" w:hAnsi="Arial" w:cs="Arial"/>
          <w:color w:val="000000"/>
          <w:sz w:val="24"/>
          <w:szCs w:val="24"/>
        </w:rPr>
        <w:t>and invigorating woodland walk</w:t>
      </w:r>
      <w:r>
        <w:rPr>
          <w:rFonts w:ascii="Arial" w:eastAsia="Arial" w:hAnsi="Arial" w:cs="Arial"/>
          <w:sz w:val="24"/>
          <w:szCs w:val="24"/>
        </w:rPr>
        <w:t xml:space="preserve">s, </w:t>
      </w:r>
      <w:r>
        <w:rPr>
          <w:rFonts w:ascii="Arial" w:eastAsia="Arial" w:hAnsi="Arial" w:cs="Arial"/>
          <w:color w:val="000000"/>
          <w:sz w:val="24"/>
          <w:szCs w:val="24"/>
        </w:rPr>
        <w:t>designed to re</w:t>
      </w:r>
      <w:r>
        <w:rPr>
          <w:rFonts w:ascii="Arial" w:eastAsia="Arial" w:hAnsi="Arial" w:cs="Arial"/>
          <w:sz w:val="24"/>
          <w:szCs w:val="24"/>
        </w:rPr>
        <w:t>store body and mind.</w:t>
      </w:r>
    </w:p>
    <w:p w14:paraId="0B278647"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At the </w:t>
      </w:r>
      <w:r>
        <w:rPr>
          <w:rFonts w:ascii="Arial" w:eastAsia="Arial" w:hAnsi="Arial" w:cs="Arial"/>
          <w:b/>
          <w:sz w:val="24"/>
          <w:szCs w:val="24"/>
        </w:rPr>
        <w:t xml:space="preserve">Terme di </w:t>
      </w:r>
      <w:proofErr w:type="spellStart"/>
      <w:r>
        <w:rPr>
          <w:rFonts w:ascii="Arial" w:eastAsia="Arial" w:hAnsi="Arial" w:cs="Arial"/>
          <w:b/>
          <w:sz w:val="24"/>
          <w:szCs w:val="24"/>
        </w:rPr>
        <w:t>Comano</w:t>
      </w:r>
      <w:proofErr w:type="spellEnd"/>
      <w:r>
        <w:rPr>
          <w:rFonts w:ascii="Arial" w:eastAsia="Arial" w:hAnsi="Arial" w:cs="Arial"/>
          <w:b/>
          <w:sz w:val="24"/>
          <w:szCs w:val="24"/>
        </w:rPr>
        <w:t>,</w:t>
      </w:r>
      <w:r>
        <w:rPr>
          <w:rFonts w:ascii="Arial" w:eastAsia="Arial" w:hAnsi="Arial" w:cs="Arial"/>
          <w:sz w:val="24"/>
          <w:szCs w:val="24"/>
        </w:rPr>
        <w:t xml:space="preserve"> you can experience ‘</w:t>
      </w:r>
      <w:r>
        <w:rPr>
          <w:rFonts w:ascii="Arial" w:eastAsia="Arial" w:hAnsi="Arial" w:cs="Arial"/>
          <w:b/>
          <w:sz w:val="24"/>
          <w:szCs w:val="24"/>
        </w:rPr>
        <w:t>Autumn Gourmet</w:t>
      </w:r>
      <w:r>
        <w:rPr>
          <w:rFonts w:ascii="Arial" w:eastAsia="Arial" w:hAnsi="Arial" w:cs="Arial"/>
          <w:sz w:val="24"/>
          <w:szCs w:val="24"/>
        </w:rPr>
        <w:t>’, with tastings, visits and dinners inspired by local products, short retreats like the ‘Autumn Wellness Weekend’, and ‘Day at the Thermal Spa’.</w:t>
      </w:r>
    </w:p>
    <w:p w14:paraId="0657075F" w14:textId="77777777" w:rsidR="00683881" w:rsidRDefault="00990C1A">
      <w:pPr>
        <w:spacing w:after="200" w:line="276" w:lineRule="auto"/>
        <w:rPr>
          <w:rFonts w:ascii="Arial" w:eastAsia="Arial" w:hAnsi="Arial" w:cs="Arial"/>
          <w:color w:val="1155CC"/>
          <w:sz w:val="24"/>
          <w:szCs w:val="24"/>
        </w:rPr>
      </w:pPr>
      <w:r>
        <w:rPr>
          <w:rFonts w:ascii="Arial" w:eastAsia="Arial" w:hAnsi="Arial" w:cs="Arial"/>
          <w:sz w:val="24"/>
          <w:szCs w:val="24"/>
        </w:rPr>
        <w:t xml:space="preserve">Enquire: </w:t>
      </w:r>
      <w:hyperlink r:id="rId6">
        <w:r>
          <w:rPr>
            <w:rFonts w:ascii="Arial" w:eastAsia="Arial" w:hAnsi="Arial" w:cs="Arial"/>
            <w:color w:val="1155CC"/>
            <w:sz w:val="24"/>
            <w:szCs w:val="24"/>
            <w:u w:val="single"/>
          </w:rPr>
          <w:t>info@termecomano.it</w:t>
        </w:r>
      </w:hyperlink>
      <w:r>
        <w:rPr>
          <w:rFonts w:ascii="Arial" w:eastAsia="Arial" w:hAnsi="Arial" w:cs="Arial"/>
          <w:color w:val="1155CC"/>
          <w:sz w:val="24"/>
          <w:szCs w:val="24"/>
        </w:rPr>
        <w:t xml:space="preserve"> </w:t>
      </w:r>
    </w:p>
    <w:p w14:paraId="53C2761E"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b/>
          <w:sz w:val="24"/>
          <w:szCs w:val="24"/>
        </w:rPr>
        <w:t xml:space="preserve">Terme </w:t>
      </w:r>
      <w:proofErr w:type="spellStart"/>
      <w:r>
        <w:rPr>
          <w:rFonts w:ascii="Arial" w:eastAsia="Arial" w:hAnsi="Arial" w:cs="Arial"/>
          <w:b/>
          <w:sz w:val="24"/>
          <w:szCs w:val="24"/>
        </w:rPr>
        <w:t>Dolomia</w:t>
      </w:r>
      <w:proofErr w:type="spellEnd"/>
      <w:r>
        <w:rPr>
          <w:rFonts w:ascii="Arial" w:eastAsia="Arial" w:hAnsi="Arial" w:cs="Arial"/>
          <w:b/>
          <w:sz w:val="24"/>
          <w:szCs w:val="24"/>
        </w:rPr>
        <w:t xml:space="preserve"> in Val di Fassa</w:t>
      </w:r>
      <w:r>
        <w:rPr>
          <w:rFonts w:ascii="Arial" w:eastAsia="Arial" w:hAnsi="Arial" w:cs="Arial"/>
          <w:sz w:val="24"/>
          <w:szCs w:val="24"/>
        </w:rPr>
        <w:t xml:space="preserve"> offers the ‘</w:t>
      </w:r>
      <w:r>
        <w:rPr>
          <w:rFonts w:ascii="Arial" w:eastAsia="Arial" w:hAnsi="Arial" w:cs="Arial"/>
          <w:b/>
          <w:sz w:val="24"/>
          <w:szCs w:val="24"/>
        </w:rPr>
        <w:t>Trilogy of Wellbeing</w:t>
      </w:r>
      <w:r>
        <w:rPr>
          <w:rFonts w:ascii="Arial" w:eastAsia="Arial" w:hAnsi="Arial" w:cs="Arial"/>
          <w:sz w:val="24"/>
          <w:szCs w:val="24"/>
        </w:rPr>
        <w:t xml:space="preserve">’ package - a Dolomite spa holiday focused on restoring natural balance. This pure relaxation experience combines thermal mud therapy, reflexology and rebalancing massages. </w:t>
      </w:r>
    </w:p>
    <w:p w14:paraId="663A35FC"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Enquire: </w:t>
      </w:r>
      <w:hyperlink r:id="rId7">
        <w:r>
          <w:rPr>
            <w:rFonts w:ascii="Arial" w:eastAsia="Arial" w:hAnsi="Arial" w:cs="Arial"/>
            <w:color w:val="1155CC"/>
            <w:sz w:val="24"/>
            <w:szCs w:val="24"/>
            <w:u w:val="single"/>
          </w:rPr>
          <w:t>info@termedolomia.it</w:t>
        </w:r>
      </w:hyperlink>
      <w:r>
        <w:rPr>
          <w:rFonts w:ascii="Arial" w:eastAsia="Arial" w:hAnsi="Arial" w:cs="Arial"/>
          <w:sz w:val="24"/>
          <w:szCs w:val="24"/>
        </w:rPr>
        <w:t xml:space="preserve"> </w:t>
      </w:r>
    </w:p>
    <w:p w14:paraId="623603A0"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At the </w:t>
      </w:r>
      <w:r>
        <w:rPr>
          <w:rFonts w:ascii="Arial" w:eastAsia="Arial" w:hAnsi="Arial" w:cs="Arial"/>
          <w:b/>
          <w:sz w:val="24"/>
          <w:szCs w:val="24"/>
        </w:rPr>
        <w:t>Terme di Levico in Valsugana</w:t>
      </w:r>
      <w:r>
        <w:rPr>
          <w:rFonts w:ascii="Arial" w:eastAsia="Arial" w:hAnsi="Arial" w:cs="Arial"/>
          <w:sz w:val="24"/>
          <w:szCs w:val="24"/>
        </w:rPr>
        <w:t xml:space="preserve">, wellbeing is completely natural. Its unique ‘Acqua Forte’ experience, rich in minerals, is particularly beneficial for stress, anxiety and fatigue. Surrounded by the warm hues of autumn, the spa offers a range of health and relaxation programs. Among the highlights is the new ‘Scents and </w:t>
      </w:r>
      <w:proofErr w:type="spellStart"/>
      <w:r>
        <w:rPr>
          <w:rFonts w:ascii="Arial" w:eastAsia="Arial" w:hAnsi="Arial" w:cs="Arial"/>
          <w:sz w:val="24"/>
          <w:szCs w:val="24"/>
        </w:rPr>
        <w:t>Colours</w:t>
      </w:r>
      <w:proofErr w:type="spellEnd"/>
      <w:r>
        <w:rPr>
          <w:rFonts w:ascii="Arial" w:eastAsia="Arial" w:hAnsi="Arial" w:cs="Arial"/>
          <w:sz w:val="24"/>
          <w:szCs w:val="24"/>
        </w:rPr>
        <w:t xml:space="preserve"> Path’, an immersive experience designed to nourish the senses and soothe the nervous system, inducing calm and relaxation.</w:t>
      </w:r>
    </w:p>
    <w:p w14:paraId="4D35ED5C"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Enquire: </w:t>
      </w:r>
      <w:hyperlink r:id="rId8">
        <w:r>
          <w:rPr>
            <w:rFonts w:ascii="Arial" w:eastAsia="Arial" w:hAnsi="Arial" w:cs="Arial"/>
            <w:color w:val="1155CC"/>
            <w:sz w:val="24"/>
            <w:szCs w:val="24"/>
            <w:u w:val="single"/>
          </w:rPr>
          <w:t>info@termedilevico.it</w:t>
        </w:r>
      </w:hyperlink>
      <w:r>
        <w:rPr>
          <w:rFonts w:ascii="Arial" w:eastAsia="Arial" w:hAnsi="Arial" w:cs="Arial"/>
          <w:sz w:val="24"/>
          <w:szCs w:val="24"/>
        </w:rPr>
        <w:t xml:space="preserve"> </w:t>
      </w:r>
    </w:p>
    <w:p w14:paraId="28DFD344"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In the </w:t>
      </w:r>
      <w:r>
        <w:rPr>
          <w:rFonts w:ascii="Arial" w:eastAsia="Arial" w:hAnsi="Arial" w:cs="Arial"/>
          <w:b/>
          <w:sz w:val="24"/>
          <w:szCs w:val="24"/>
        </w:rPr>
        <w:t>Stelvio National Park</w:t>
      </w:r>
      <w:r>
        <w:rPr>
          <w:rFonts w:ascii="Arial" w:eastAsia="Arial" w:hAnsi="Arial" w:cs="Arial"/>
          <w:sz w:val="24"/>
          <w:szCs w:val="24"/>
        </w:rPr>
        <w:t xml:space="preserve">, the Terme di Pejo introduce their </w:t>
      </w:r>
      <w:r>
        <w:rPr>
          <w:rFonts w:ascii="Arial" w:eastAsia="Arial" w:hAnsi="Arial" w:cs="Arial"/>
          <w:b/>
          <w:sz w:val="24"/>
          <w:szCs w:val="24"/>
        </w:rPr>
        <w:t xml:space="preserve">‘Natural Wellness’ </w:t>
      </w:r>
      <w:r>
        <w:rPr>
          <w:rFonts w:ascii="Arial" w:eastAsia="Arial" w:hAnsi="Arial" w:cs="Arial"/>
          <w:sz w:val="24"/>
          <w:szCs w:val="24"/>
        </w:rPr>
        <w:t xml:space="preserve">experience, including ‘Mountain </w:t>
      </w:r>
      <w:proofErr w:type="spellStart"/>
      <w:r>
        <w:rPr>
          <w:rFonts w:ascii="Arial" w:eastAsia="Arial" w:hAnsi="Arial" w:cs="Arial"/>
          <w:sz w:val="24"/>
          <w:szCs w:val="24"/>
        </w:rPr>
        <w:t>Flavours</w:t>
      </w:r>
      <w:proofErr w:type="spellEnd"/>
      <w:r>
        <w:rPr>
          <w:rFonts w:ascii="Arial" w:eastAsia="Arial" w:hAnsi="Arial" w:cs="Arial"/>
          <w:sz w:val="24"/>
          <w:szCs w:val="24"/>
        </w:rPr>
        <w:t xml:space="preserve"> Wellness’ -  a sensory journey in an Alpine stube, surrounded by the scent of pine. It features an exfoliating mountain herb peel, an edelweiss face mask with decongesting eye treatment, an arnica foot wrap and massage. </w:t>
      </w:r>
      <w:r>
        <w:rPr>
          <w:rFonts w:ascii="Arial" w:eastAsia="Arial" w:hAnsi="Arial" w:cs="Arial"/>
          <w:sz w:val="24"/>
          <w:szCs w:val="24"/>
        </w:rPr>
        <w:lastRenderedPageBreak/>
        <w:t>The session ends with organic apple juice, yogurt, blueberries, raspberries, and strawberries from Val di Pejo. Price €110.</w:t>
      </w:r>
    </w:p>
    <w:p w14:paraId="2DB8A04F"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Enquire: </w:t>
      </w:r>
      <w:hyperlink r:id="rId9">
        <w:r>
          <w:rPr>
            <w:rFonts w:ascii="Arial" w:eastAsia="Arial" w:hAnsi="Arial" w:cs="Arial"/>
            <w:color w:val="1155CC"/>
            <w:sz w:val="24"/>
            <w:szCs w:val="24"/>
            <w:u w:val="single"/>
          </w:rPr>
          <w:t>info@termepejo.it</w:t>
        </w:r>
      </w:hyperlink>
      <w:r>
        <w:rPr>
          <w:rFonts w:ascii="Arial" w:eastAsia="Arial" w:hAnsi="Arial" w:cs="Arial"/>
          <w:sz w:val="24"/>
          <w:szCs w:val="24"/>
        </w:rPr>
        <w:t xml:space="preserve"> </w:t>
      </w:r>
    </w:p>
    <w:p w14:paraId="1EEAD0EA" w14:textId="77777777" w:rsidR="00683881" w:rsidRDefault="00990C1A">
      <w:pPr>
        <w:spacing w:after="200" w:line="276" w:lineRule="auto"/>
        <w:rPr>
          <w:rFonts w:ascii="Arial" w:eastAsia="Arial" w:hAnsi="Arial" w:cs="Arial"/>
          <w:sz w:val="24"/>
          <w:szCs w:val="24"/>
        </w:rPr>
      </w:pPr>
      <w:r>
        <w:rPr>
          <w:rFonts w:ascii="Arial" w:eastAsia="Arial" w:hAnsi="Arial" w:cs="Arial"/>
          <w:b/>
          <w:sz w:val="24"/>
          <w:szCs w:val="24"/>
        </w:rPr>
        <w:t xml:space="preserve">The </w:t>
      </w:r>
      <w:proofErr w:type="spellStart"/>
      <w:r>
        <w:rPr>
          <w:rFonts w:ascii="Arial" w:eastAsia="Arial" w:hAnsi="Arial" w:cs="Arial"/>
          <w:b/>
          <w:sz w:val="24"/>
          <w:szCs w:val="24"/>
        </w:rPr>
        <w:t>Vitanova</w:t>
      </w:r>
      <w:proofErr w:type="spellEnd"/>
      <w:r>
        <w:rPr>
          <w:rFonts w:ascii="Arial" w:eastAsia="Arial" w:hAnsi="Arial" w:cs="Arial"/>
          <w:b/>
          <w:sz w:val="24"/>
          <w:szCs w:val="24"/>
        </w:rPr>
        <w:t xml:space="preserve"> experience</w:t>
      </w:r>
    </w:p>
    <w:p w14:paraId="315D6F29" w14:textId="77777777" w:rsidR="00683881" w:rsidRDefault="00990C1A">
      <w:pPr>
        <w:spacing w:after="200" w:line="276" w:lineRule="auto"/>
        <w:rPr>
          <w:rFonts w:ascii="Arial" w:eastAsia="Arial" w:hAnsi="Arial" w:cs="Arial"/>
          <w:b/>
          <w:sz w:val="24"/>
          <w:szCs w:val="24"/>
        </w:rPr>
      </w:pPr>
      <w:r>
        <w:rPr>
          <w:rFonts w:ascii="Arial" w:eastAsia="Arial" w:hAnsi="Arial" w:cs="Arial"/>
          <w:sz w:val="24"/>
          <w:szCs w:val="24"/>
        </w:rPr>
        <w:t xml:space="preserve">Saunas, wellness treatments, whirlpools… just some of the many treats available at </w:t>
      </w:r>
      <w:r>
        <w:rPr>
          <w:rFonts w:ascii="Arial" w:eastAsia="Arial" w:hAnsi="Arial" w:cs="Arial"/>
          <w:b/>
          <w:sz w:val="24"/>
          <w:szCs w:val="24"/>
        </w:rPr>
        <w:t>Vita Nova Trentino Wellness Hotels &amp; Resorts</w:t>
      </w:r>
      <w:r>
        <w:rPr>
          <w:rFonts w:ascii="Arial" w:eastAsia="Arial" w:hAnsi="Arial" w:cs="Arial"/>
          <w:sz w:val="24"/>
          <w:szCs w:val="24"/>
        </w:rPr>
        <w:t>. These stays focus on physical and mental balance, combining indoor and outdoor activities, always centered on guest wellbeing. Quality is guaranteed by regular checks and a philosophy that puts guests at the heart of every detail. Among the highlights is the ‘Dolomiti Essence Vita Nova’, a relaxing journey inspired by the aromas of the forest. Enjoy scents of Swiss pine, berries and lily of the valley, with honey-based treatments to detox and rejuvenate.</w:t>
      </w:r>
      <w:r>
        <w:rPr>
          <w:rFonts w:ascii="Arial" w:eastAsia="Arial" w:hAnsi="Arial" w:cs="Arial"/>
          <w:sz w:val="24"/>
          <w:szCs w:val="24"/>
        </w:rPr>
        <w:br/>
        <w:t>More in</w:t>
      </w:r>
      <w:r>
        <w:rPr>
          <w:rFonts w:ascii="Arial" w:eastAsia="Arial" w:hAnsi="Arial" w:cs="Arial"/>
          <w:sz w:val="24"/>
          <w:szCs w:val="24"/>
        </w:rPr>
        <w:t xml:space="preserve">formation </w:t>
      </w:r>
      <w:hyperlink r:id="rId10">
        <w:r>
          <w:rPr>
            <w:rFonts w:ascii="Arial" w:eastAsia="Arial" w:hAnsi="Arial" w:cs="Arial"/>
            <w:color w:val="1155CC"/>
            <w:sz w:val="24"/>
            <w:szCs w:val="24"/>
            <w:u w:val="single"/>
          </w:rPr>
          <w:t>here</w:t>
        </w:r>
      </w:hyperlink>
      <w:r>
        <w:rPr>
          <w:rFonts w:ascii="Arial" w:eastAsia="Arial" w:hAnsi="Arial" w:cs="Arial"/>
          <w:b/>
          <w:sz w:val="24"/>
          <w:szCs w:val="24"/>
        </w:rPr>
        <w:t>.</w:t>
      </w:r>
    </w:p>
    <w:p w14:paraId="687E3CAD" w14:textId="77777777" w:rsidR="00683881" w:rsidRDefault="00683881">
      <w:pPr>
        <w:spacing w:after="200" w:line="276" w:lineRule="auto"/>
        <w:rPr>
          <w:rFonts w:ascii="Arial" w:eastAsia="Arial" w:hAnsi="Arial" w:cs="Arial"/>
          <w:b/>
          <w:sz w:val="24"/>
          <w:szCs w:val="24"/>
          <w:u w:val="single"/>
        </w:rPr>
      </w:pPr>
    </w:p>
    <w:p w14:paraId="4DEAAF4F" w14:textId="77777777" w:rsidR="00683881" w:rsidRDefault="00990C1A">
      <w:pPr>
        <w:spacing w:after="200" w:line="276" w:lineRule="auto"/>
        <w:rPr>
          <w:rFonts w:ascii="Arial" w:eastAsia="Arial" w:hAnsi="Arial" w:cs="Arial"/>
          <w:sz w:val="24"/>
          <w:szCs w:val="24"/>
          <w:u w:val="single"/>
        </w:rPr>
      </w:pPr>
      <w:r>
        <w:rPr>
          <w:rFonts w:ascii="Arial" w:eastAsia="Arial" w:hAnsi="Arial" w:cs="Arial"/>
          <w:b/>
          <w:sz w:val="24"/>
          <w:szCs w:val="24"/>
          <w:u w:val="single"/>
        </w:rPr>
        <w:t>Other autumn wellness experiences</w:t>
      </w:r>
    </w:p>
    <w:p w14:paraId="3F544A35" w14:textId="77777777" w:rsidR="00683881" w:rsidRDefault="00990C1A">
      <w:pPr>
        <w:spacing w:after="200" w:line="276" w:lineRule="auto"/>
        <w:rPr>
          <w:rFonts w:ascii="Arial" w:eastAsia="Arial" w:hAnsi="Arial" w:cs="Arial"/>
          <w:sz w:val="24"/>
          <w:szCs w:val="24"/>
        </w:rPr>
      </w:pPr>
      <w:r>
        <w:rPr>
          <w:rFonts w:ascii="Arial" w:eastAsia="Arial" w:hAnsi="Arial" w:cs="Arial"/>
          <w:b/>
          <w:sz w:val="24"/>
          <w:szCs w:val="24"/>
        </w:rPr>
        <w:t xml:space="preserve">Forest bathing in Alpe </w:t>
      </w:r>
      <w:proofErr w:type="spellStart"/>
      <w:r>
        <w:rPr>
          <w:rFonts w:ascii="Arial" w:eastAsia="Arial" w:hAnsi="Arial" w:cs="Arial"/>
          <w:b/>
          <w:sz w:val="24"/>
          <w:szCs w:val="24"/>
        </w:rPr>
        <w:t>Cimbra</w:t>
      </w:r>
      <w:proofErr w:type="spellEnd"/>
    </w:p>
    <w:p w14:paraId="1FAFAB4C"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Two unique trails invite visitors to explore the benefits of </w:t>
      </w:r>
      <w:proofErr w:type="spellStart"/>
      <w:r>
        <w:rPr>
          <w:rFonts w:ascii="Arial" w:eastAsia="Arial" w:hAnsi="Arial" w:cs="Arial"/>
          <w:sz w:val="24"/>
          <w:szCs w:val="24"/>
        </w:rPr>
        <w:t>shinrin-yoku</w:t>
      </w:r>
      <w:proofErr w:type="spellEnd"/>
      <w:r>
        <w:rPr>
          <w:rFonts w:ascii="Arial" w:eastAsia="Arial" w:hAnsi="Arial" w:cs="Arial"/>
          <w:sz w:val="24"/>
          <w:szCs w:val="24"/>
        </w:rPr>
        <w:t xml:space="preserve">. The ‘Path of the Giants’ winds among towering white firs - some over 50 meters tall - nurtured by the area’s unique microclimate. Starting at </w:t>
      </w:r>
      <w:proofErr w:type="spellStart"/>
      <w:r>
        <w:rPr>
          <w:rFonts w:ascii="Arial" w:eastAsia="Arial" w:hAnsi="Arial" w:cs="Arial"/>
          <w:sz w:val="24"/>
          <w:szCs w:val="24"/>
        </w:rPr>
        <w:t>Malga</w:t>
      </w:r>
      <w:proofErr w:type="spellEnd"/>
      <w:r>
        <w:rPr>
          <w:rFonts w:ascii="Arial" w:eastAsia="Arial" w:hAnsi="Arial" w:cs="Arial"/>
          <w:sz w:val="24"/>
          <w:szCs w:val="24"/>
        </w:rPr>
        <w:t xml:space="preserve"> </w:t>
      </w:r>
      <w:proofErr w:type="spellStart"/>
      <w:r>
        <w:rPr>
          <w:rFonts w:ascii="Arial" w:eastAsia="Arial" w:hAnsi="Arial" w:cs="Arial"/>
          <w:sz w:val="24"/>
          <w:szCs w:val="24"/>
        </w:rPr>
        <w:t>Laghetto</w:t>
      </w:r>
      <w:proofErr w:type="spellEnd"/>
      <w:r>
        <w:rPr>
          <w:rFonts w:ascii="Arial" w:eastAsia="Arial" w:hAnsi="Arial" w:cs="Arial"/>
          <w:sz w:val="24"/>
          <w:szCs w:val="24"/>
        </w:rPr>
        <w:t>, the route unfolds through the forest above the Rio Torto Valley, with shorter and intermediate loops ideal for families.</w:t>
      </w:r>
    </w:p>
    <w:p w14:paraId="314B467F"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The ‘Breath of the Trees’ trail blends nature, art and imagination with installations scattered through the forest at </w:t>
      </w:r>
      <w:proofErr w:type="spellStart"/>
      <w:r>
        <w:rPr>
          <w:rFonts w:ascii="Arial" w:eastAsia="Arial" w:hAnsi="Arial" w:cs="Arial"/>
          <w:sz w:val="24"/>
          <w:szCs w:val="24"/>
        </w:rPr>
        <w:t>Tomazol</w:t>
      </w:r>
      <w:proofErr w:type="spellEnd"/>
      <w:r>
        <w:rPr>
          <w:rFonts w:ascii="Arial" w:eastAsia="Arial" w:hAnsi="Arial" w:cs="Arial"/>
          <w:sz w:val="24"/>
          <w:szCs w:val="24"/>
        </w:rPr>
        <w:t xml:space="preserve">, near </w:t>
      </w:r>
      <w:proofErr w:type="spellStart"/>
      <w:r>
        <w:rPr>
          <w:rFonts w:ascii="Arial" w:eastAsia="Arial" w:hAnsi="Arial" w:cs="Arial"/>
          <w:sz w:val="24"/>
          <w:szCs w:val="24"/>
        </w:rPr>
        <w:t>Lavarone</w:t>
      </w:r>
      <w:proofErr w:type="spellEnd"/>
      <w:r>
        <w:rPr>
          <w:rFonts w:ascii="Arial" w:eastAsia="Arial" w:hAnsi="Arial" w:cs="Arial"/>
          <w:sz w:val="24"/>
          <w:szCs w:val="24"/>
        </w:rPr>
        <w:t>. Perfect for walks on foot, horseback or even by mountain bike.</w:t>
      </w:r>
    </w:p>
    <w:p w14:paraId="2FDC3F58" w14:textId="77777777" w:rsidR="00683881" w:rsidRDefault="00990C1A">
      <w:pPr>
        <w:spacing w:after="200" w:line="276" w:lineRule="auto"/>
        <w:rPr>
          <w:rFonts w:ascii="Arial" w:eastAsia="Arial" w:hAnsi="Arial" w:cs="Arial"/>
          <w:sz w:val="24"/>
          <w:szCs w:val="24"/>
        </w:rPr>
      </w:pPr>
      <w:r>
        <w:rPr>
          <w:rFonts w:ascii="Arial" w:eastAsia="Arial" w:hAnsi="Arial" w:cs="Arial"/>
          <w:b/>
          <w:sz w:val="24"/>
          <w:szCs w:val="24"/>
        </w:rPr>
        <w:t>Dolomiti Natural Wellness</w:t>
      </w:r>
    </w:p>
    <w:p w14:paraId="2F76D834" w14:textId="77777777" w:rsidR="00683881" w:rsidRDefault="00990C1A">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Experience a natural spa amidst the Brenta Dolomites. Th</w:t>
      </w:r>
      <w:r>
        <w:rPr>
          <w:rFonts w:ascii="Arial" w:eastAsia="Arial" w:hAnsi="Arial" w:cs="Arial"/>
          <w:sz w:val="24"/>
          <w:szCs w:val="24"/>
        </w:rPr>
        <w:t>e Dolomiti Natural Wellness project</w:t>
      </w:r>
      <w:r>
        <w:rPr>
          <w:rFonts w:ascii="Arial" w:eastAsia="Arial" w:hAnsi="Arial" w:cs="Arial"/>
          <w:color w:val="000000"/>
          <w:sz w:val="24"/>
          <w:szCs w:val="24"/>
        </w:rPr>
        <w:t xml:space="preserve"> harnesses the health benefits of water, wind, forest essences, sunlight</w:t>
      </w:r>
      <w:r>
        <w:rPr>
          <w:rFonts w:ascii="Arial" w:eastAsia="Arial" w:hAnsi="Arial" w:cs="Arial"/>
          <w:sz w:val="24"/>
          <w:szCs w:val="24"/>
        </w:rPr>
        <w:t xml:space="preserve"> </w:t>
      </w:r>
      <w:r>
        <w:rPr>
          <w:rFonts w:ascii="Arial" w:eastAsia="Arial" w:hAnsi="Arial" w:cs="Arial"/>
          <w:color w:val="000000"/>
          <w:sz w:val="24"/>
          <w:szCs w:val="24"/>
        </w:rPr>
        <w:t xml:space="preserve">and fresh mountain air. Discover six themed practices along dedicated trails in the </w:t>
      </w:r>
      <w:proofErr w:type="spellStart"/>
      <w:r>
        <w:rPr>
          <w:rFonts w:ascii="Arial" w:eastAsia="Arial" w:hAnsi="Arial" w:cs="Arial"/>
          <w:color w:val="000000"/>
          <w:sz w:val="24"/>
          <w:szCs w:val="24"/>
        </w:rPr>
        <w:t>Adamello</w:t>
      </w:r>
      <w:proofErr w:type="spellEnd"/>
      <w:r>
        <w:rPr>
          <w:rFonts w:ascii="Arial" w:eastAsia="Arial" w:hAnsi="Arial" w:cs="Arial"/>
          <w:color w:val="000000"/>
          <w:sz w:val="24"/>
          <w:szCs w:val="24"/>
        </w:rPr>
        <w:t xml:space="preserve"> Brenta Nature Park, available until September 28.</w:t>
      </w:r>
    </w:p>
    <w:p w14:paraId="7D51166F" w14:textId="77777777" w:rsidR="00683881" w:rsidRDefault="00990C1A">
      <w:pPr>
        <w:spacing w:after="200" w:line="276" w:lineRule="auto"/>
        <w:rPr>
          <w:rFonts w:ascii="Arial" w:eastAsia="Arial" w:hAnsi="Arial" w:cs="Arial"/>
          <w:sz w:val="24"/>
          <w:szCs w:val="24"/>
        </w:rPr>
      </w:pPr>
      <w:r>
        <w:rPr>
          <w:rFonts w:ascii="Arial" w:eastAsia="Arial" w:hAnsi="Arial" w:cs="Arial"/>
          <w:b/>
          <w:sz w:val="24"/>
          <w:szCs w:val="24"/>
        </w:rPr>
        <w:t xml:space="preserve">The Sensory Path in </w:t>
      </w:r>
      <w:proofErr w:type="spellStart"/>
      <w:r>
        <w:rPr>
          <w:rFonts w:ascii="Arial" w:eastAsia="Arial" w:hAnsi="Arial" w:cs="Arial"/>
          <w:b/>
          <w:sz w:val="24"/>
          <w:szCs w:val="24"/>
        </w:rPr>
        <w:t>Primiero</w:t>
      </w:r>
      <w:proofErr w:type="spellEnd"/>
    </w:p>
    <w:p w14:paraId="2AD68E78"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At the base of the Pale di San Martino, near the village of </w:t>
      </w:r>
      <w:proofErr w:type="spellStart"/>
      <w:r>
        <w:rPr>
          <w:rFonts w:ascii="Arial" w:eastAsia="Arial" w:hAnsi="Arial" w:cs="Arial"/>
          <w:sz w:val="24"/>
          <w:szCs w:val="24"/>
        </w:rPr>
        <w:t>Imèr</w:t>
      </w:r>
      <w:proofErr w:type="spellEnd"/>
      <w:r>
        <w:rPr>
          <w:rFonts w:ascii="Arial" w:eastAsia="Arial" w:hAnsi="Arial" w:cs="Arial"/>
          <w:sz w:val="24"/>
          <w:szCs w:val="24"/>
        </w:rPr>
        <w:t xml:space="preserve">, the Sensory Path at </w:t>
      </w:r>
      <w:proofErr w:type="spellStart"/>
      <w:r>
        <w:rPr>
          <w:rFonts w:ascii="Arial" w:eastAsia="Arial" w:hAnsi="Arial" w:cs="Arial"/>
          <w:sz w:val="24"/>
          <w:szCs w:val="24"/>
        </w:rPr>
        <w:t>Vederna</w:t>
      </w:r>
      <w:proofErr w:type="spellEnd"/>
      <w:r>
        <w:rPr>
          <w:rFonts w:ascii="Arial" w:eastAsia="Arial" w:hAnsi="Arial" w:cs="Arial"/>
          <w:sz w:val="24"/>
          <w:szCs w:val="24"/>
        </w:rPr>
        <w:t xml:space="preserve"> invites visitors to engage all five senses. Seven land-art inspired stations - from sound cones to suspended carpets and water wheels -  offer a 45-minute loop to breathe, listen, touch and reconnect with the rhythms of nature.</w:t>
      </w:r>
      <w:r>
        <w:rPr>
          <w:rFonts w:ascii="Arial" w:eastAsia="Arial" w:hAnsi="Arial" w:cs="Arial"/>
          <w:sz w:val="24"/>
          <w:szCs w:val="24"/>
        </w:rPr>
        <w:br/>
        <w:t xml:space="preserve">More information </w:t>
      </w:r>
      <w:hyperlink r:id="rId11">
        <w:r>
          <w:rPr>
            <w:rFonts w:ascii="Arial" w:eastAsia="Arial" w:hAnsi="Arial" w:cs="Arial"/>
            <w:color w:val="1155CC"/>
            <w:sz w:val="24"/>
            <w:szCs w:val="24"/>
            <w:u w:val="single"/>
          </w:rPr>
          <w:t>here</w:t>
        </w:r>
      </w:hyperlink>
      <w:r>
        <w:rPr>
          <w:rFonts w:ascii="Arial" w:eastAsia="Arial" w:hAnsi="Arial" w:cs="Arial"/>
          <w:sz w:val="24"/>
          <w:szCs w:val="24"/>
        </w:rPr>
        <w:t>.</w:t>
      </w:r>
    </w:p>
    <w:p w14:paraId="04246C09"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For more information about autumn wellness experiences in Trentino, see </w:t>
      </w:r>
      <w:hyperlink r:id="rId12">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045151F7" w14:textId="77777777" w:rsidR="00683881" w:rsidRDefault="00683881">
      <w:pPr>
        <w:spacing w:after="200" w:line="276" w:lineRule="auto"/>
        <w:rPr>
          <w:rFonts w:ascii="Arial" w:eastAsia="Arial" w:hAnsi="Arial" w:cs="Arial"/>
          <w:b/>
          <w:sz w:val="24"/>
          <w:szCs w:val="24"/>
        </w:rPr>
      </w:pPr>
    </w:p>
    <w:p w14:paraId="3EC22927" w14:textId="77777777" w:rsidR="00683881" w:rsidRDefault="00990C1A">
      <w:pPr>
        <w:spacing w:after="200" w:line="276" w:lineRule="auto"/>
        <w:rPr>
          <w:rFonts w:ascii="Arial" w:eastAsia="Arial" w:hAnsi="Arial" w:cs="Arial"/>
          <w:sz w:val="24"/>
          <w:szCs w:val="24"/>
        </w:rPr>
      </w:pPr>
      <w:r>
        <w:rPr>
          <w:rFonts w:ascii="Arial" w:eastAsia="Arial" w:hAnsi="Arial" w:cs="Arial"/>
          <w:b/>
          <w:sz w:val="24"/>
          <w:szCs w:val="24"/>
        </w:rPr>
        <w:lastRenderedPageBreak/>
        <w:t>Natural Parks Activities</w:t>
      </w:r>
    </w:p>
    <w:p w14:paraId="39B18E64" w14:textId="77777777" w:rsidR="00683881" w:rsidRDefault="00990C1A">
      <w:pPr>
        <w:spacing w:after="200" w:line="276" w:lineRule="auto"/>
        <w:rPr>
          <w:rFonts w:ascii="Arial" w:eastAsia="Arial" w:hAnsi="Arial" w:cs="Arial"/>
          <w:sz w:val="24"/>
          <w:szCs w:val="24"/>
        </w:rPr>
      </w:pPr>
      <w:r>
        <w:rPr>
          <w:rFonts w:ascii="Arial" w:eastAsia="Arial" w:hAnsi="Arial" w:cs="Arial"/>
          <w:color w:val="000000"/>
          <w:sz w:val="24"/>
          <w:szCs w:val="24"/>
        </w:rPr>
        <w:t>As autumn arrives in Trentino's natural parks, the echoes of deer calls signal the start of the mating season. The powerful, mysterious</w:t>
      </w:r>
      <w:r>
        <w:rPr>
          <w:rFonts w:ascii="Arial" w:eastAsia="Arial" w:hAnsi="Arial" w:cs="Arial"/>
          <w:sz w:val="24"/>
          <w:szCs w:val="24"/>
        </w:rPr>
        <w:t xml:space="preserve"> </w:t>
      </w:r>
      <w:r>
        <w:rPr>
          <w:rFonts w:ascii="Arial" w:eastAsia="Arial" w:hAnsi="Arial" w:cs="Arial"/>
          <w:color w:val="000000"/>
          <w:sz w:val="24"/>
          <w:szCs w:val="24"/>
        </w:rPr>
        <w:t>and unforgettable roar of the stag resonates through valleys and forests, serving to attract females and warn rivals. When these calls are insufficient</w:t>
      </w:r>
      <w:r>
        <w:rPr>
          <w:rFonts w:ascii="Arial" w:eastAsia="Arial" w:hAnsi="Arial" w:cs="Arial"/>
          <w:sz w:val="24"/>
          <w:szCs w:val="24"/>
        </w:rPr>
        <w:t xml:space="preserve">, </w:t>
      </w:r>
      <w:r>
        <w:rPr>
          <w:rFonts w:ascii="Arial" w:eastAsia="Arial" w:hAnsi="Arial" w:cs="Arial"/>
          <w:color w:val="000000"/>
          <w:sz w:val="24"/>
          <w:szCs w:val="24"/>
        </w:rPr>
        <w:t>duels for dominance ensue, with antlers locked in fierce clashes.</w:t>
      </w:r>
    </w:p>
    <w:p w14:paraId="6BB06845"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Guided excursions, held at dawn or after sunset, allow visitors to listen and - with luck - witness these moments without disturbing the animals. Experts use thermal imaging cameras to observe deer and other wildlife moving in the dark.</w:t>
      </w:r>
    </w:p>
    <w:p w14:paraId="699D0604"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Stelvio National Park – The Deer Rut</w:t>
      </w:r>
      <w:r>
        <w:rPr>
          <w:rFonts w:ascii="Arial" w:eastAsia="Arial" w:hAnsi="Arial" w:cs="Arial"/>
          <w:sz w:val="24"/>
          <w:szCs w:val="24"/>
        </w:rPr>
        <w:br/>
        <w:t>• Val di Peio: Sunday, Sept. 21 (6:00–14:30) – full-day hike with packed lunch.</w:t>
      </w:r>
      <w:r>
        <w:rPr>
          <w:rFonts w:ascii="Arial" w:eastAsia="Arial" w:hAnsi="Arial" w:cs="Arial"/>
          <w:sz w:val="24"/>
          <w:szCs w:val="24"/>
        </w:rPr>
        <w:br/>
        <w:t>• Val di Rabbi: Sunday, Sept. 28 and Sunday, Oct. 5 (6:00–14:30).</w:t>
      </w:r>
      <w:r>
        <w:rPr>
          <w:rFonts w:ascii="Arial" w:eastAsia="Arial" w:hAnsi="Arial" w:cs="Arial"/>
          <w:sz w:val="24"/>
          <w:szCs w:val="24"/>
        </w:rPr>
        <w:br/>
      </w:r>
      <w:r>
        <w:rPr>
          <w:rFonts w:ascii="Arial" w:eastAsia="Arial" w:hAnsi="Arial" w:cs="Arial"/>
          <w:sz w:val="24"/>
          <w:szCs w:val="24"/>
        </w:rPr>
        <w:br/>
        <w:t>Evening outings:</w:t>
      </w:r>
      <w:r>
        <w:rPr>
          <w:rFonts w:ascii="Arial" w:eastAsia="Arial" w:hAnsi="Arial" w:cs="Arial"/>
          <w:sz w:val="24"/>
          <w:szCs w:val="24"/>
        </w:rPr>
        <w:br/>
        <w:t>• Val di Peio: Saturdays, Sept. 20 &amp; 27, Oct. 4 (19:00–24:00).</w:t>
      </w:r>
      <w:r>
        <w:rPr>
          <w:rFonts w:ascii="Arial" w:eastAsia="Arial" w:hAnsi="Arial" w:cs="Arial"/>
          <w:sz w:val="24"/>
          <w:szCs w:val="24"/>
        </w:rPr>
        <w:br/>
        <w:t>• Val di Rabbi: Fridays, Sept. 19 &amp; 26, Oct. 3 (19:00–24:00).</w:t>
      </w:r>
      <w:r>
        <w:rPr>
          <w:rFonts w:ascii="Arial" w:eastAsia="Arial" w:hAnsi="Arial" w:cs="Arial"/>
          <w:sz w:val="24"/>
          <w:szCs w:val="24"/>
        </w:rPr>
        <w:br/>
        <w:t xml:space="preserve">More information </w:t>
      </w:r>
      <w:hyperlink r:id="rId13">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47FCB779" w14:textId="77777777" w:rsidR="00683881" w:rsidRDefault="00990C1A">
      <w:pPr>
        <w:spacing w:after="200" w:line="276" w:lineRule="auto"/>
        <w:rPr>
          <w:rFonts w:ascii="Arial" w:eastAsia="Arial" w:hAnsi="Arial" w:cs="Arial"/>
          <w:sz w:val="24"/>
          <w:szCs w:val="24"/>
        </w:rPr>
      </w:pPr>
      <w:r>
        <w:rPr>
          <w:rFonts w:ascii="Arial" w:eastAsia="Arial" w:hAnsi="Arial" w:cs="Arial"/>
          <w:b/>
          <w:sz w:val="24"/>
          <w:szCs w:val="24"/>
        </w:rPr>
        <w:t xml:space="preserve">Autumn </w:t>
      </w:r>
      <w:proofErr w:type="spellStart"/>
      <w:r>
        <w:rPr>
          <w:rFonts w:ascii="Arial" w:eastAsia="Arial" w:hAnsi="Arial" w:cs="Arial"/>
          <w:b/>
          <w:sz w:val="24"/>
          <w:szCs w:val="24"/>
        </w:rPr>
        <w:t>colours</w:t>
      </w:r>
      <w:proofErr w:type="spellEnd"/>
      <w:r>
        <w:rPr>
          <w:rFonts w:ascii="Arial" w:eastAsia="Arial" w:hAnsi="Arial" w:cs="Arial"/>
          <w:b/>
          <w:sz w:val="24"/>
          <w:szCs w:val="24"/>
        </w:rPr>
        <w:t xml:space="preserve"> off the beaten path</w:t>
      </w:r>
    </w:p>
    <w:p w14:paraId="451765A3"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Between October and November, guided walks explore the forests of Vallagarina, </w:t>
      </w:r>
      <w:proofErr w:type="spellStart"/>
      <w:r>
        <w:rPr>
          <w:rFonts w:ascii="Arial" w:eastAsia="Arial" w:hAnsi="Arial" w:cs="Arial"/>
          <w:sz w:val="24"/>
          <w:szCs w:val="24"/>
        </w:rPr>
        <w:t>Lessinia</w:t>
      </w:r>
      <w:proofErr w:type="spellEnd"/>
      <w:r>
        <w:rPr>
          <w:rFonts w:ascii="Arial" w:eastAsia="Arial" w:hAnsi="Arial" w:cs="Arial"/>
          <w:sz w:val="24"/>
          <w:szCs w:val="24"/>
        </w:rPr>
        <w:t>, the Leno Valleys and Lake Cei. Visitors can admire birches, beeches and firs in their autumn splendor and learn about the life of centuries-old trees. Each walk concludes with a traditional seasonal lunch in a local restaurant.</w:t>
      </w:r>
    </w:p>
    <w:p w14:paraId="2DA2FF66" w14:textId="77777777" w:rsidR="00683881" w:rsidRDefault="00990C1A">
      <w:pPr>
        <w:spacing w:after="200" w:line="276" w:lineRule="auto"/>
        <w:rPr>
          <w:rFonts w:ascii="Arial" w:eastAsia="Arial" w:hAnsi="Arial" w:cs="Arial"/>
          <w:sz w:val="24"/>
          <w:szCs w:val="24"/>
        </w:rPr>
      </w:pPr>
      <w:r>
        <w:rPr>
          <w:rFonts w:ascii="Arial" w:eastAsia="Arial" w:hAnsi="Arial" w:cs="Arial"/>
          <w:b/>
          <w:sz w:val="24"/>
          <w:szCs w:val="24"/>
        </w:rPr>
        <w:t>Foliage in the Leno Valleys</w:t>
      </w:r>
    </w:p>
    <w:p w14:paraId="612CB615" w14:textId="77777777" w:rsidR="00683881" w:rsidRDefault="00990C1A">
      <w:pPr>
        <w:spacing w:after="200" w:line="276" w:lineRule="auto"/>
        <w:rPr>
          <w:rFonts w:ascii="Arial" w:eastAsia="Arial" w:hAnsi="Arial" w:cs="Arial"/>
          <w:sz w:val="26"/>
          <w:szCs w:val="26"/>
        </w:rPr>
      </w:pPr>
      <w:r>
        <w:rPr>
          <w:rFonts w:ascii="Arial" w:eastAsia="Arial" w:hAnsi="Arial" w:cs="Arial"/>
          <w:sz w:val="24"/>
          <w:szCs w:val="24"/>
        </w:rPr>
        <w:t>Experience the dramatic gorges carved by the wild Leno stream, where beeches and firs glow in the October light.</w:t>
      </w:r>
    </w:p>
    <w:p w14:paraId="0B522F28" w14:textId="77777777" w:rsidR="00683881" w:rsidRDefault="00990C1A">
      <w:pPr>
        <w:spacing w:after="200" w:line="276" w:lineRule="auto"/>
        <w:rPr>
          <w:rFonts w:ascii="Arial" w:eastAsia="Arial" w:hAnsi="Arial" w:cs="Arial"/>
          <w:sz w:val="24"/>
          <w:szCs w:val="24"/>
        </w:rPr>
      </w:pPr>
      <w:r>
        <w:rPr>
          <w:rFonts w:ascii="Arial" w:eastAsia="Arial" w:hAnsi="Arial" w:cs="Arial"/>
          <w:b/>
          <w:sz w:val="24"/>
          <w:szCs w:val="24"/>
        </w:rPr>
        <w:t xml:space="preserve">Foliage in </w:t>
      </w:r>
      <w:proofErr w:type="spellStart"/>
      <w:r>
        <w:rPr>
          <w:rFonts w:ascii="Arial" w:eastAsia="Arial" w:hAnsi="Arial" w:cs="Arial"/>
          <w:b/>
          <w:sz w:val="24"/>
          <w:szCs w:val="24"/>
        </w:rPr>
        <w:t>Lessinia</w:t>
      </w:r>
      <w:proofErr w:type="spellEnd"/>
    </w:p>
    <w:p w14:paraId="6AE7B7BE"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Witness autumn </w:t>
      </w:r>
      <w:proofErr w:type="spellStart"/>
      <w:r>
        <w:rPr>
          <w:rFonts w:ascii="Arial" w:eastAsia="Arial" w:hAnsi="Arial" w:cs="Arial"/>
          <w:sz w:val="24"/>
          <w:szCs w:val="24"/>
        </w:rPr>
        <w:t>colours</w:t>
      </w:r>
      <w:proofErr w:type="spellEnd"/>
      <w:r>
        <w:rPr>
          <w:rFonts w:ascii="Arial" w:eastAsia="Arial" w:hAnsi="Arial" w:cs="Arial"/>
          <w:sz w:val="24"/>
          <w:szCs w:val="24"/>
        </w:rPr>
        <w:t xml:space="preserve"> across the rolling hills, beech woods and pastures dotted with stone-roofed huts. </w:t>
      </w:r>
    </w:p>
    <w:p w14:paraId="5680E64A" w14:textId="77777777" w:rsidR="00683881" w:rsidRDefault="00990C1A">
      <w:pPr>
        <w:rPr>
          <w:b/>
          <w:sz w:val="24"/>
          <w:szCs w:val="24"/>
        </w:rPr>
      </w:pPr>
      <w:r>
        <w:rPr>
          <w:b/>
          <w:sz w:val="24"/>
          <w:szCs w:val="24"/>
        </w:rPr>
        <w:t>Foliage at Lake Cei</w:t>
      </w:r>
    </w:p>
    <w:p w14:paraId="2A0F7EE0" w14:textId="77777777" w:rsidR="00683881" w:rsidRDefault="00990C1A">
      <w:pPr>
        <w:rPr>
          <w:rFonts w:ascii="Arial" w:eastAsia="Arial" w:hAnsi="Arial" w:cs="Arial"/>
          <w:b/>
          <w:color w:val="000000"/>
        </w:rPr>
      </w:pPr>
      <w:r>
        <w:rPr>
          <w:sz w:val="24"/>
          <w:szCs w:val="24"/>
        </w:rPr>
        <w:t xml:space="preserve">Enjoy a romantic walk through the </w:t>
      </w:r>
      <w:proofErr w:type="spellStart"/>
      <w:r>
        <w:rPr>
          <w:sz w:val="24"/>
          <w:szCs w:val="24"/>
        </w:rPr>
        <w:t>Prà</w:t>
      </w:r>
      <w:proofErr w:type="spellEnd"/>
      <w:r>
        <w:rPr>
          <w:sz w:val="24"/>
          <w:szCs w:val="24"/>
        </w:rPr>
        <w:t xml:space="preserve"> </w:t>
      </w:r>
      <w:proofErr w:type="spellStart"/>
      <w:r>
        <w:rPr>
          <w:sz w:val="24"/>
          <w:szCs w:val="24"/>
        </w:rPr>
        <w:t>dell’Albi</w:t>
      </w:r>
      <w:proofErr w:type="spellEnd"/>
      <w:r>
        <w:rPr>
          <w:sz w:val="24"/>
          <w:szCs w:val="24"/>
        </w:rPr>
        <w:t>-Cei nature reserve, where the autumn hues of the beech woods and reeds are reflected in the crystal clear waters.</w:t>
      </w:r>
    </w:p>
    <w:p w14:paraId="2F83109F" w14:textId="77777777" w:rsidR="00683881" w:rsidRDefault="00990C1A">
      <w:pPr>
        <w:spacing w:after="200" w:line="276" w:lineRule="auto"/>
        <w:rPr>
          <w:rFonts w:ascii="Arial" w:eastAsia="Arial" w:hAnsi="Arial" w:cs="Arial"/>
          <w:sz w:val="24"/>
          <w:szCs w:val="24"/>
        </w:rPr>
      </w:pPr>
      <w:r>
        <w:rPr>
          <w:rFonts w:ascii="Arial" w:eastAsia="Arial" w:hAnsi="Arial" w:cs="Arial"/>
          <w:sz w:val="24"/>
          <w:szCs w:val="24"/>
        </w:rPr>
        <w:t xml:space="preserve">Discover more autumn foliage walks off the beaten path in Trentino </w:t>
      </w:r>
      <w:hyperlink r:id="rId14">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522174E9" w14:textId="77777777" w:rsidR="00683881" w:rsidRDefault="00990C1A">
      <w:pPr>
        <w:pBdr>
          <w:top w:val="nil"/>
          <w:left w:val="nil"/>
          <w:bottom w:val="nil"/>
          <w:right w:val="nil"/>
          <w:between w:val="nil"/>
        </w:pBdr>
        <w:spacing w:before="100" w:after="100" w:line="240" w:lineRule="auto"/>
        <w:rPr>
          <w:rFonts w:ascii="Arial" w:eastAsia="Arial" w:hAnsi="Arial" w:cs="Arial"/>
          <w:sz w:val="24"/>
          <w:szCs w:val="24"/>
        </w:rPr>
      </w:pPr>
      <w:r>
        <w:rPr>
          <w:rFonts w:ascii="Arial" w:eastAsia="Arial" w:hAnsi="Arial" w:cs="Arial"/>
          <w:sz w:val="24"/>
          <w:szCs w:val="24"/>
        </w:rPr>
        <w:t>-ENDS-</w:t>
      </w:r>
    </w:p>
    <w:p w14:paraId="688EDD9E" w14:textId="77777777" w:rsidR="00683881" w:rsidRDefault="00990C1A">
      <w:pPr>
        <w:spacing w:before="280" w:after="280" w:line="240" w:lineRule="auto"/>
        <w:rPr>
          <w:rFonts w:ascii="Arial" w:eastAsia="Arial" w:hAnsi="Arial" w:cs="Arial"/>
          <w:color w:val="FF0000"/>
          <w:sz w:val="24"/>
          <w:szCs w:val="24"/>
          <w:u w:val="single"/>
        </w:rPr>
      </w:pPr>
      <w:r>
        <w:rPr>
          <w:rFonts w:ascii="Arial" w:eastAsia="Arial" w:hAnsi="Arial" w:cs="Arial"/>
          <w:sz w:val="24"/>
          <w:szCs w:val="24"/>
        </w:rPr>
        <w:t xml:space="preserve">Images available to download </w:t>
      </w:r>
      <w:hyperlink r:id="rId15">
        <w:r>
          <w:rPr>
            <w:rFonts w:ascii="Arial" w:eastAsia="Arial" w:hAnsi="Arial" w:cs="Arial"/>
            <w:color w:val="1155CC"/>
            <w:sz w:val="24"/>
            <w:szCs w:val="24"/>
            <w:u w:val="single"/>
          </w:rPr>
          <w:t>here</w:t>
        </w:r>
      </w:hyperlink>
      <w:r>
        <w:rPr>
          <w:rFonts w:ascii="Arial" w:eastAsia="Arial" w:hAnsi="Arial" w:cs="Arial"/>
          <w:sz w:val="24"/>
          <w:szCs w:val="24"/>
        </w:rPr>
        <w:t>.</w:t>
      </w:r>
    </w:p>
    <w:p w14:paraId="4BD8E178" w14:textId="77777777" w:rsidR="00683881" w:rsidRDefault="00683881">
      <w:pPr>
        <w:spacing w:before="280" w:after="280" w:line="240" w:lineRule="auto"/>
        <w:rPr>
          <w:rFonts w:ascii="Arial" w:eastAsia="Arial" w:hAnsi="Arial" w:cs="Arial"/>
          <w:b/>
          <w:sz w:val="24"/>
          <w:szCs w:val="24"/>
        </w:rPr>
      </w:pPr>
    </w:p>
    <w:p w14:paraId="12C8CB77" w14:textId="77777777" w:rsidR="00990C1A" w:rsidRDefault="00990C1A">
      <w:pPr>
        <w:spacing w:before="280" w:after="280" w:line="240" w:lineRule="auto"/>
        <w:rPr>
          <w:rFonts w:ascii="Arial" w:eastAsia="Arial" w:hAnsi="Arial" w:cs="Arial"/>
          <w:b/>
          <w:sz w:val="24"/>
          <w:szCs w:val="24"/>
        </w:rPr>
      </w:pPr>
    </w:p>
    <w:p w14:paraId="5A4EA816" w14:textId="77777777" w:rsidR="00683881" w:rsidRDefault="00990C1A">
      <w:pPr>
        <w:spacing w:before="280" w:after="280" w:line="240" w:lineRule="auto"/>
        <w:rPr>
          <w:rFonts w:ascii="Arial" w:eastAsia="Arial" w:hAnsi="Arial" w:cs="Arial"/>
          <w:color w:val="222222"/>
          <w:sz w:val="24"/>
          <w:szCs w:val="24"/>
        </w:rPr>
      </w:pPr>
      <w:r>
        <w:rPr>
          <w:rFonts w:ascii="Arial" w:eastAsia="Arial" w:hAnsi="Arial" w:cs="Arial"/>
          <w:b/>
          <w:sz w:val="24"/>
          <w:szCs w:val="24"/>
        </w:rPr>
        <w:lastRenderedPageBreak/>
        <w:t>About Trentino:</w:t>
      </w:r>
    </w:p>
    <w:p w14:paraId="169338A0" w14:textId="77777777" w:rsidR="00683881" w:rsidRDefault="00990C1A">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is located in the North-East of Italy, in the heart of the Italian Alps, nestling between Lake Garda and the Dolomites. It's also within reach of the vibrant and stylish cities of Verona, Venice and Milan. </w:t>
      </w:r>
    </w:p>
    <w:p w14:paraId="28F0036E" w14:textId="77777777" w:rsidR="00683881" w:rsidRDefault="00990C1A">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1AC05A5F" w14:textId="77777777" w:rsidR="00683881" w:rsidRDefault="00683881">
      <w:pPr>
        <w:spacing w:after="0" w:line="276" w:lineRule="auto"/>
        <w:rPr>
          <w:rFonts w:ascii="Arial" w:eastAsia="Arial" w:hAnsi="Arial" w:cs="Arial"/>
          <w:sz w:val="24"/>
          <w:szCs w:val="24"/>
        </w:rPr>
      </w:pPr>
    </w:p>
    <w:p w14:paraId="6057A5F5" w14:textId="77777777" w:rsidR="00683881" w:rsidRDefault="00990C1A">
      <w:pPr>
        <w:spacing w:after="0" w:line="276" w:lineRule="auto"/>
        <w:rPr>
          <w:rFonts w:ascii="Arial" w:eastAsia="Arial" w:hAnsi="Arial" w:cs="Arial"/>
          <w:sz w:val="24"/>
          <w:szCs w:val="24"/>
        </w:rPr>
      </w:pPr>
      <w:r>
        <w:rPr>
          <w:rFonts w:ascii="Arial" w:eastAsia="Arial" w:hAnsi="Arial" w:cs="Arial"/>
          <w:sz w:val="24"/>
          <w:szCs w:val="24"/>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1D8691BB" w14:textId="77777777" w:rsidR="00683881" w:rsidRDefault="00990C1A">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6">
        <w:r>
          <w:rPr>
            <w:rFonts w:ascii="Arial" w:eastAsia="Arial" w:hAnsi="Arial" w:cs="Arial"/>
            <w:color w:val="1155CC"/>
            <w:sz w:val="24"/>
            <w:szCs w:val="24"/>
            <w:u w:val="single"/>
          </w:rPr>
          <w:t>here</w:t>
        </w:r>
      </w:hyperlink>
    </w:p>
    <w:p w14:paraId="4E9171B9" w14:textId="3C325F76" w:rsidR="00683881" w:rsidRDefault="00683881">
      <w:pPr>
        <w:spacing w:before="280" w:after="280" w:line="240" w:lineRule="auto"/>
        <w:rPr>
          <w:rFonts w:ascii="Arial" w:eastAsia="Arial" w:hAnsi="Arial" w:cs="Arial"/>
          <w:color w:val="FF0000"/>
          <w:sz w:val="24"/>
          <w:szCs w:val="24"/>
        </w:rPr>
      </w:pPr>
    </w:p>
    <w:p w14:paraId="3CC4A84A" w14:textId="77777777" w:rsidR="00683881" w:rsidRDefault="00683881">
      <w:pPr>
        <w:pBdr>
          <w:top w:val="nil"/>
          <w:left w:val="nil"/>
          <w:bottom w:val="nil"/>
          <w:right w:val="nil"/>
          <w:between w:val="nil"/>
        </w:pBdr>
        <w:rPr>
          <w:rFonts w:ascii="Arial" w:eastAsia="Arial" w:hAnsi="Arial" w:cs="Arial"/>
        </w:rPr>
      </w:pPr>
    </w:p>
    <w:sectPr w:rsidR="00683881">
      <w:headerReference w:type="default" r:id="rId17"/>
      <w:footerReference w:type="default" r:id="rId18"/>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FA68" w14:textId="77777777" w:rsidR="00990C1A" w:rsidRDefault="00990C1A">
      <w:pPr>
        <w:spacing w:after="0" w:line="240" w:lineRule="auto"/>
      </w:pPr>
      <w:r>
        <w:separator/>
      </w:r>
    </w:p>
  </w:endnote>
  <w:endnote w:type="continuationSeparator" w:id="0">
    <w:p w14:paraId="1CD729AE" w14:textId="77777777" w:rsidR="00990C1A" w:rsidRDefault="0099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49A" w14:textId="78A8BD9C" w:rsidR="00683881" w:rsidRPr="00990C1A" w:rsidRDefault="00990C1A" w:rsidP="00990C1A">
    <w:pPr>
      <w:tabs>
        <w:tab w:val="center" w:pos="4819"/>
        <w:tab w:val="right" w:pos="9638"/>
      </w:tabs>
      <w:spacing w:after="0" w:line="278" w:lineRule="auto"/>
      <w:jc w:val="both"/>
      <w:rPr>
        <w:rFonts w:ascii="Arial" w:eastAsia="Arial" w:hAnsi="Arial" w:cs="Arial"/>
        <w:b/>
        <w:sz w:val="18"/>
        <w:szCs w:val="18"/>
      </w:rPr>
    </w:pPr>
    <w:r>
      <w:rPr>
        <w:noProof/>
      </w:rPr>
      <w:drawing>
        <wp:anchor distT="114300" distB="114300" distL="114300" distR="114300" simplePos="0" relativeHeight="251659264" behindDoc="0" locked="0" layoutInCell="1" hidden="0" allowOverlap="1" wp14:anchorId="5F0E5638" wp14:editId="440E7F2E">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9245" w14:textId="77777777" w:rsidR="00990C1A" w:rsidRDefault="00990C1A">
      <w:pPr>
        <w:spacing w:after="0" w:line="240" w:lineRule="auto"/>
      </w:pPr>
      <w:r>
        <w:separator/>
      </w:r>
    </w:p>
  </w:footnote>
  <w:footnote w:type="continuationSeparator" w:id="0">
    <w:p w14:paraId="59DC5715" w14:textId="77777777" w:rsidR="00990C1A" w:rsidRDefault="0099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4C87" w14:textId="77777777" w:rsidR="00683881" w:rsidRDefault="00990C1A">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784E7E31" wp14:editId="764C0FFD">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81"/>
    <w:rsid w:val="00182E87"/>
    <w:rsid w:val="00683881"/>
    <w:rsid w:val="00990C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4C67"/>
  <w15:docId w15:val="{CF5EE2B3-3DF9-43BC-90E7-5ADD099E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90C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C1A"/>
  </w:style>
  <w:style w:type="paragraph" w:styleId="Pidipagina">
    <w:name w:val="footer"/>
    <w:basedOn w:val="Normale"/>
    <w:link w:val="PidipaginaCarattere"/>
    <w:uiPriority w:val="99"/>
    <w:unhideWhenUsed/>
    <w:rsid w:val="00990C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termedilevico.it" TargetMode="External"/><Relationship Id="rId13" Type="http://schemas.openxmlformats.org/officeDocument/2006/relationships/hyperlink" Target="http://www.parcostelviotrentino.it"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termedolomia.it" TargetMode="External"/><Relationship Id="rId12" Type="http://schemas.openxmlformats.org/officeDocument/2006/relationships/hyperlink" Target="https://www.visittrentino.info/en/experience/nature-wellness-autumn"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visittrentino.info/e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termecomano.it" TargetMode="External"/><Relationship Id="rId11" Type="http://schemas.openxmlformats.org/officeDocument/2006/relationships/hyperlink" Target="http://www.sanmartino.com/EN/itinerari-benessere/" TargetMode="External"/><Relationship Id="rId5" Type="http://schemas.openxmlformats.org/officeDocument/2006/relationships/endnotes" Target="endnotes.xml"/><Relationship Id="rId15" Type="http://schemas.openxmlformats.org/officeDocument/2006/relationships/hyperlink" Target="https://trentinomarketing.brand-portal.adobe.com/linkshare.html?sh=7d31a6b0_224a_44ad_ad85_4f8dec041ff5.qXSFh4WMeD0xjhV9IUQrscWlB7UMuu7LKQabJ4UEKsw" TargetMode="External"/><Relationship Id="rId10" Type="http://schemas.openxmlformats.org/officeDocument/2006/relationships/hyperlink" Target="http://www.vitanovawellnesshotel.i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termepejo.it" TargetMode="External"/><Relationship Id="rId14" Type="http://schemas.openxmlformats.org/officeDocument/2006/relationships/hyperlink" Target="https://www.visittrentino.info/en/articles/special-autumn/scenic-autumn-hik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6887</Characters>
  <Application>Microsoft Office Word</Application>
  <DocSecurity>0</DocSecurity>
  <Lines>57</Lines>
  <Paragraphs>16</Paragraphs>
  <ScaleCrop>false</ScaleCrop>
  <Company>Ninja Example</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2</cp:revision>
  <dcterms:created xsi:type="dcterms:W3CDTF">2025-09-19T14:46:00Z</dcterms:created>
  <dcterms:modified xsi:type="dcterms:W3CDTF">2025-09-19T14:47:00Z</dcterms:modified>
</cp:coreProperties>
</file>